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50E" w:rsidRPr="00FB5A7B" w:rsidRDefault="00CC350E" w:rsidP="00CC350E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FB5A7B">
        <w:rPr>
          <w:rFonts w:ascii="Times New Roman" w:eastAsia="Calibri" w:hAnsi="Times New Roman"/>
          <w:b/>
          <w:bCs/>
          <w:sz w:val="24"/>
          <w:szCs w:val="24"/>
        </w:rPr>
        <w:t>АДМИНИСТРАЦИЯ</w:t>
      </w:r>
    </w:p>
    <w:p w:rsidR="00CC350E" w:rsidRPr="00FB5A7B" w:rsidRDefault="00CC350E" w:rsidP="00CC350E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FB5A7B">
        <w:rPr>
          <w:rFonts w:ascii="Times New Roman" w:eastAsia="Calibri" w:hAnsi="Times New Roman"/>
          <w:b/>
          <w:bCs/>
          <w:sz w:val="24"/>
          <w:szCs w:val="24"/>
        </w:rPr>
        <w:t xml:space="preserve"> КРЫЛОВСКОГО  СЕЛЬСКОГО  ПОСЕЛЕНИЯ</w:t>
      </w:r>
    </w:p>
    <w:p w:rsidR="00CC350E" w:rsidRPr="00FB5A7B" w:rsidRDefault="00CC350E" w:rsidP="00CC350E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FB5A7B">
        <w:rPr>
          <w:rFonts w:ascii="Times New Roman" w:eastAsia="Calibri" w:hAnsi="Times New Roman"/>
          <w:b/>
          <w:bCs/>
          <w:sz w:val="24"/>
          <w:szCs w:val="24"/>
        </w:rPr>
        <w:t>КИРОВСКОГО  МУНИЦИПАЛЬНОГО  РАЙОНА</w:t>
      </w:r>
    </w:p>
    <w:p w:rsidR="00CC350E" w:rsidRPr="00FB5A7B" w:rsidRDefault="00CC350E" w:rsidP="00CC350E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FB5A7B">
        <w:rPr>
          <w:rFonts w:ascii="Times New Roman" w:eastAsia="Calibri" w:hAnsi="Times New Roman"/>
          <w:b/>
          <w:bCs/>
          <w:sz w:val="24"/>
          <w:szCs w:val="24"/>
        </w:rPr>
        <w:t>ПРИМОРСКОГО   КРАЯ</w:t>
      </w:r>
    </w:p>
    <w:p w:rsidR="00CC350E" w:rsidRPr="00FB5A7B" w:rsidRDefault="00CC350E" w:rsidP="00CC350E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CC350E" w:rsidRDefault="00CC350E" w:rsidP="00CC350E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FB5A7B">
        <w:rPr>
          <w:rFonts w:ascii="Times New Roman" w:eastAsia="Calibri" w:hAnsi="Times New Roman"/>
          <w:b/>
          <w:bCs/>
          <w:sz w:val="24"/>
          <w:szCs w:val="24"/>
        </w:rPr>
        <w:t>ПОСТАНОВЛЕНИЕ</w:t>
      </w:r>
    </w:p>
    <w:p w:rsidR="006B5173" w:rsidRPr="00FB5A7B" w:rsidRDefault="006B5173" w:rsidP="00CC350E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CC350E" w:rsidRDefault="00CC350E" w:rsidP="00CC350E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 xml:space="preserve">         </w:t>
      </w:r>
      <w:r w:rsidR="006B5173">
        <w:rPr>
          <w:rFonts w:ascii="Times New Roman" w:eastAsia="Calibri" w:hAnsi="Times New Roman"/>
          <w:b/>
          <w:bCs/>
          <w:sz w:val="24"/>
          <w:szCs w:val="24"/>
        </w:rPr>
        <w:t>03.0</w:t>
      </w:r>
      <w:r w:rsidR="001C144D">
        <w:rPr>
          <w:rFonts w:ascii="Times New Roman" w:eastAsia="Calibri" w:hAnsi="Times New Roman"/>
          <w:b/>
          <w:bCs/>
          <w:sz w:val="24"/>
          <w:szCs w:val="24"/>
        </w:rPr>
        <w:t>5</w:t>
      </w:r>
      <w:r w:rsidRPr="00FB5A7B">
        <w:rPr>
          <w:rFonts w:ascii="Times New Roman" w:eastAsia="Calibri" w:hAnsi="Times New Roman"/>
          <w:b/>
          <w:bCs/>
          <w:sz w:val="24"/>
          <w:szCs w:val="24"/>
        </w:rPr>
        <w:t>.201</w:t>
      </w:r>
      <w:r>
        <w:rPr>
          <w:rFonts w:ascii="Times New Roman" w:eastAsia="Calibri" w:hAnsi="Times New Roman"/>
          <w:b/>
          <w:bCs/>
          <w:sz w:val="24"/>
          <w:szCs w:val="24"/>
        </w:rPr>
        <w:t>8</w:t>
      </w:r>
      <w:r w:rsidRPr="00FB5A7B">
        <w:rPr>
          <w:rFonts w:ascii="Times New Roman" w:eastAsia="Calibri" w:hAnsi="Times New Roman"/>
          <w:b/>
          <w:bCs/>
          <w:sz w:val="24"/>
          <w:szCs w:val="24"/>
        </w:rPr>
        <w:t>г.                                           с. Крыловка                                                  №</w:t>
      </w:r>
      <w:r w:rsidR="006B5173">
        <w:rPr>
          <w:rFonts w:ascii="Times New Roman" w:eastAsia="Calibri" w:hAnsi="Times New Roman"/>
          <w:b/>
          <w:bCs/>
          <w:sz w:val="24"/>
          <w:szCs w:val="24"/>
        </w:rPr>
        <w:t xml:space="preserve"> 15</w:t>
      </w:r>
      <w:r w:rsidRPr="00FB5A7B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</w:p>
    <w:p w:rsidR="00CC350E" w:rsidRDefault="00CC350E" w:rsidP="00CC350E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</w:p>
    <w:p w:rsidR="00CC350E" w:rsidRPr="00CC350E" w:rsidRDefault="00CC350E" w:rsidP="00CC350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3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Порядке предоставления сведений для включения в реестр лиц, уволенных в связи с утратой доверия</w:t>
      </w:r>
    </w:p>
    <w:p w:rsidR="00CC350E" w:rsidRPr="00CC350E" w:rsidRDefault="00CC350E" w:rsidP="00CC35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50E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CC350E" w:rsidRPr="00CC350E" w:rsidRDefault="00CC350E" w:rsidP="00CC3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CC3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</w:t>
      </w:r>
      <w:r w:rsidRPr="00CC350E">
        <w:rPr>
          <w:rFonts w:ascii="Times New Roman" w:eastAsia="Times New Roman" w:hAnsi="Times New Roman" w:cs="Times New Roman"/>
          <w:sz w:val="24"/>
          <w:szCs w:val="24"/>
        </w:rPr>
        <w:t xml:space="preserve">со статьей 15 Федерального закона "О противодействии коррупции", постановлением Правительства РФ от 05.03.2018 N 228 "О реестре лиц, уволенных в связи с утратой доверия",  руководствуясь Уставом </w:t>
      </w:r>
      <w:r>
        <w:rPr>
          <w:rFonts w:ascii="Times New Roman" w:eastAsia="Times New Roman" w:hAnsi="Times New Roman" w:cs="Times New Roman"/>
          <w:sz w:val="24"/>
          <w:szCs w:val="24"/>
        </w:rPr>
        <w:t>Крыловского</w:t>
      </w:r>
      <w:r w:rsidRPr="00CC350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администрация </w:t>
      </w:r>
      <w:r>
        <w:rPr>
          <w:rFonts w:ascii="Times New Roman" w:eastAsia="Times New Roman" w:hAnsi="Times New Roman" w:cs="Times New Roman"/>
          <w:sz w:val="24"/>
          <w:szCs w:val="24"/>
        </w:rPr>
        <w:t>Крыловского</w:t>
      </w:r>
      <w:r w:rsidRPr="00CC350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</w:t>
      </w:r>
    </w:p>
    <w:p w:rsidR="00CC350E" w:rsidRPr="00CC350E" w:rsidRDefault="00CC350E" w:rsidP="00CC350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350E" w:rsidRPr="00CC350E" w:rsidRDefault="00CC350E" w:rsidP="00CC35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C3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ПОСТАНОВЛЯЕТ:</w:t>
      </w:r>
    </w:p>
    <w:p w:rsidR="00CC350E" w:rsidRPr="00CC350E" w:rsidRDefault="00CC350E" w:rsidP="00CC35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3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p w:rsidR="00CC350E" w:rsidRPr="00CC350E" w:rsidRDefault="00CC350E" w:rsidP="00CC35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1.  Утвердить прилагаемый </w:t>
      </w:r>
      <w:r w:rsidRPr="00CC35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Порядок предоставления сведений для включения в реестр лиц, уволенных в связи с утратой доверия</w:t>
      </w:r>
      <w:r w:rsidRPr="00CC350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C350E" w:rsidRPr="00CC350E" w:rsidRDefault="00CC350E" w:rsidP="00CC3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50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2.</w:t>
      </w:r>
      <w:r w:rsidRPr="00CC350E">
        <w:rPr>
          <w:rFonts w:ascii="Times New Roman" w:eastAsia="Times New Roman" w:hAnsi="Times New Roman" w:cs="Times New Roman"/>
          <w:sz w:val="24"/>
          <w:szCs w:val="24"/>
        </w:rPr>
        <w:t>Обнародовать настоящее постановление в соответствии со статьёй 5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C350E">
        <w:rPr>
          <w:rFonts w:ascii="Times New Roman" w:eastAsia="Times New Roman" w:hAnsi="Times New Roman" w:cs="Times New Roman"/>
          <w:sz w:val="24"/>
          <w:szCs w:val="24"/>
        </w:rPr>
        <w:t xml:space="preserve"> Устава </w:t>
      </w:r>
      <w:r>
        <w:rPr>
          <w:rFonts w:ascii="Times New Roman" w:eastAsia="Times New Roman" w:hAnsi="Times New Roman" w:cs="Times New Roman"/>
          <w:sz w:val="24"/>
          <w:szCs w:val="24"/>
        </w:rPr>
        <w:t>Крыловского</w:t>
      </w:r>
      <w:r w:rsidRPr="00CC350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информационных стендах поселения и на официальном сайте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Крыловского</w:t>
      </w:r>
      <w:r w:rsidRPr="00CC350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Кировского  муниципального района Приморского края в сети Интернет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350E">
        <w:rPr>
          <w:rFonts w:ascii="Times New Roman" w:eastAsia="Times New Roman" w:hAnsi="Times New Roman" w:cs="Times New Roman"/>
          <w:sz w:val="24"/>
          <w:szCs w:val="24"/>
        </w:rPr>
        <w:t>http://krilovka.ru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350E" w:rsidRPr="00CC350E" w:rsidRDefault="00CC350E" w:rsidP="00CC3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50E">
        <w:rPr>
          <w:rFonts w:ascii="Times New Roman" w:eastAsia="Times New Roman" w:hAnsi="Times New Roman" w:cs="Times New Roman"/>
          <w:sz w:val="24"/>
          <w:szCs w:val="24"/>
        </w:rPr>
        <w:t xml:space="preserve">      3. Контроль над исполнением настоящего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CC350E">
        <w:rPr>
          <w:rFonts w:ascii="Times New Roman" w:eastAsia="Times New Roman" w:hAnsi="Times New Roman" w:cs="Times New Roman"/>
          <w:sz w:val="24"/>
          <w:szCs w:val="24"/>
        </w:rPr>
        <w:t>остановления оставляю за собой.</w:t>
      </w:r>
    </w:p>
    <w:p w:rsidR="00CC350E" w:rsidRDefault="00CC350E" w:rsidP="00CC3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50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C350E" w:rsidRDefault="00CC350E" w:rsidP="00CC3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350E" w:rsidRDefault="00CC350E" w:rsidP="00CC3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350E" w:rsidRPr="00CC350E" w:rsidRDefault="00CC350E" w:rsidP="00CC3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50E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Крыловского</w:t>
      </w:r>
      <w:r w:rsidRPr="00CC350E">
        <w:rPr>
          <w:rFonts w:ascii="Times New Roman" w:eastAsia="Times New Roman" w:hAnsi="Times New Roman" w:cs="Times New Roman"/>
          <w:sz w:val="24"/>
          <w:szCs w:val="24"/>
        </w:rPr>
        <w:t xml:space="preserve"> сельского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C350E">
        <w:rPr>
          <w:rFonts w:ascii="Times New Roman" w:eastAsia="Times New Roman" w:hAnsi="Times New Roman" w:cs="Times New Roman"/>
          <w:sz w:val="24"/>
          <w:szCs w:val="24"/>
        </w:rPr>
        <w:t xml:space="preserve">селения           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CC3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И.С. Ахременко</w:t>
      </w:r>
    </w:p>
    <w:p w:rsidR="00CC350E" w:rsidRPr="00CC350E" w:rsidRDefault="00CC350E" w:rsidP="00CC35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350E" w:rsidRPr="00CC350E" w:rsidRDefault="00CC350E" w:rsidP="00CC35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350E" w:rsidRPr="00CC350E" w:rsidRDefault="00CC350E" w:rsidP="00CC350E">
      <w:pPr>
        <w:widowControl w:val="0"/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350E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</w:p>
    <w:p w:rsidR="00CC350E" w:rsidRPr="00CC350E" w:rsidRDefault="00CC350E" w:rsidP="00CC350E">
      <w:pPr>
        <w:widowControl w:val="0"/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350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</w:t>
      </w:r>
    </w:p>
    <w:p w:rsidR="00CC350E" w:rsidRPr="00CC350E" w:rsidRDefault="00CC350E" w:rsidP="00CC350E">
      <w:pPr>
        <w:widowControl w:val="0"/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C350E" w:rsidRPr="00CC350E" w:rsidRDefault="00CC350E" w:rsidP="00CC350E">
      <w:pPr>
        <w:widowControl w:val="0"/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C350E" w:rsidRPr="00CC350E" w:rsidRDefault="00CC350E" w:rsidP="00CC350E">
      <w:pPr>
        <w:widowControl w:val="0"/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C350E" w:rsidRPr="00CC350E" w:rsidRDefault="00CC350E" w:rsidP="00CC350E">
      <w:pPr>
        <w:widowControl w:val="0"/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C350E" w:rsidRPr="00CC350E" w:rsidRDefault="00CC350E" w:rsidP="00CC350E">
      <w:pPr>
        <w:widowControl w:val="0"/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C350E" w:rsidRPr="00CC350E" w:rsidRDefault="00CC350E" w:rsidP="00CC350E">
      <w:pPr>
        <w:widowControl w:val="0"/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C350E" w:rsidRPr="00CC350E" w:rsidRDefault="00CC350E" w:rsidP="00CC350E">
      <w:pPr>
        <w:widowControl w:val="0"/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C350E" w:rsidRPr="00CC350E" w:rsidRDefault="00CC350E" w:rsidP="00CC350E">
      <w:pPr>
        <w:widowControl w:val="0"/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C350E" w:rsidRPr="00CC350E" w:rsidRDefault="00CC350E" w:rsidP="00CC350E">
      <w:pPr>
        <w:widowControl w:val="0"/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C350E" w:rsidRPr="00CC350E" w:rsidRDefault="00CC350E" w:rsidP="00CC350E">
      <w:pPr>
        <w:widowControl w:val="0"/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C350E" w:rsidRPr="00CC350E" w:rsidRDefault="00CC350E" w:rsidP="00CC350E">
      <w:pPr>
        <w:widowControl w:val="0"/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C350E" w:rsidRPr="00CC350E" w:rsidRDefault="00CC350E" w:rsidP="00CC350E">
      <w:pPr>
        <w:widowControl w:val="0"/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C350E" w:rsidRPr="00CC350E" w:rsidRDefault="00CC350E" w:rsidP="00CC350E">
      <w:pPr>
        <w:widowControl w:val="0"/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C350E" w:rsidRPr="00CC350E" w:rsidRDefault="00CC350E" w:rsidP="00CC350E">
      <w:pPr>
        <w:widowControl w:val="0"/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C350E" w:rsidRPr="00CC350E" w:rsidRDefault="00CC350E" w:rsidP="00CC350E">
      <w:pPr>
        <w:widowControl w:val="0"/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C350E" w:rsidRPr="00CC350E" w:rsidRDefault="00CC350E" w:rsidP="00CC350E">
      <w:pPr>
        <w:widowControl w:val="0"/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C350E" w:rsidRPr="00CC350E" w:rsidRDefault="00CC350E" w:rsidP="00CC350E">
      <w:pPr>
        <w:widowControl w:val="0"/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C350E" w:rsidRPr="00CC350E" w:rsidRDefault="00CC350E" w:rsidP="00CC350E">
      <w:pPr>
        <w:widowControl w:val="0"/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35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УТВЕРЖДЕН</w:t>
      </w:r>
    </w:p>
    <w:p w:rsidR="00CC350E" w:rsidRPr="00CC350E" w:rsidRDefault="00CC350E" w:rsidP="00CC35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350E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</w:t>
      </w:r>
    </w:p>
    <w:p w:rsidR="00CC350E" w:rsidRPr="00CC350E" w:rsidRDefault="00CC350E" w:rsidP="00CC35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Крыловского</w:t>
      </w:r>
      <w:r w:rsidRPr="00CC350E">
        <w:rPr>
          <w:rFonts w:ascii="Times New Roman" w:eastAsia="Times New Roman" w:hAnsi="Times New Roman" w:cs="Times New Roman"/>
          <w:sz w:val="24"/>
          <w:szCs w:val="24"/>
        </w:rPr>
        <w:t xml:space="preserve">  сельского  поселения</w:t>
      </w:r>
    </w:p>
    <w:p w:rsidR="00CC350E" w:rsidRPr="00CC350E" w:rsidRDefault="006B5173" w:rsidP="00CC350E">
      <w:pPr>
        <w:tabs>
          <w:tab w:val="left" w:pos="7338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CC350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C350E" w:rsidRPr="00CC350E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03.05</w:t>
      </w:r>
      <w:r w:rsidR="00CC350E">
        <w:rPr>
          <w:rFonts w:ascii="Times New Roman" w:eastAsia="Times New Roman" w:hAnsi="Times New Roman" w:cs="Times New Roman"/>
          <w:sz w:val="24"/>
          <w:szCs w:val="24"/>
        </w:rPr>
        <w:t>.</w:t>
      </w:r>
      <w:r w:rsidR="00CC350E" w:rsidRPr="00CC350E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CC350E">
        <w:rPr>
          <w:rFonts w:ascii="Times New Roman" w:eastAsia="Times New Roman" w:hAnsi="Times New Roman" w:cs="Times New Roman"/>
          <w:sz w:val="24"/>
          <w:szCs w:val="24"/>
        </w:rPr>
        <w:t>8г.</w:t>
      </w:r>
      <w:r w:rsidR="00CC350E" w:rsidRPr="00CC350E">
        <w:rPr>
          <w:rFonts w:ascii="Times New Roman" w:eastAsia="Times New Roman" w:hAnsi="Times New Roman" w:cs="Times New Roman"/>
          <w:sz w:val="24"/>
          <w:szCs w:val="24"/>
        </w:rPr>
        <w:t>  № 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</w:p>
    <w:p w:rsidR="00CC350E" w:rsidRPr="00CC350E" w:rsidRDefault="00CC350E" w:rsidP="00CC35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350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C350E" w:rsidRPr="00CC350E" w:rsidRDefault="00CC350E" w:rsidP="00CC3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C3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Порядок предоставления сведений для включения </w:t>
      </w:r>
    </w:p>
    <w:p w:rsidR="00CC350E" w:rsidRPr="00CC350E" w:rsidRDefault="00CC350E" w:rsidP="00CC3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3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реестр лиц, уволенных в связи с утратой доверия</w:t>
      </w:r>
      <w:r w:rsidRPr="00CC350E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CC350E" w:rsidRPr="00CC350E" w:rsidRDefault="00CC350E" w:rsidP="00CC3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50E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1. </w:t>
      </w:r>
      <w:proofErr w:type="gramStart"/>
      <w:r w:rsidRPr="00CC350E">
        <w:rPr>
          <w:rFonts w:ascii="Times New Roman" w:eastAsia="Times New Roman" w:hAnsi="Times New Roman" w:cs="Times New Roman"/>
          <w:sz w:val="24"/>
          <w:szCs w:val="24"/>
        </w:rPr>
        <w:t xml:space="preserve">Настоящий Порядок определяет процедуру предоставления ответственным должностным лицом 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Крыловского</w:t>
      </w:r>
      <w:r w:rsidRPr="00CC350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(далее – должностное лицо) в уполномоченный орган Администрации Приморского края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(далее - сведения), в реестр лиц, уволенных в связи с утратой доверия (далее - реестр), исключения из реестра</w:t>
      </w:r>
      <w:proofErr w:type="gramEnd"/>
      <w:r w:rsidRPr="00CC350E">
        <w:rPr>
          <w:rFonts w:ascii="Times New Roman" w:eastAsia="Times New Roman" w:hAnsi="Times New Roman" w:cs="Times New Roman"/>
          <w:sz w:val="24"/>
          <w:szCs w:val="24"/>
        </w:rPr>
        <w:t xml:space="preserve"> сведений, для размещения указанных сведений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  </w:t>
      </w:r>
      <w:hyperlink r:id="rId4" w:tgtFrame="_blank" w:history="1">
        <w:r w:rsidRPr="00CC35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http://gossluzhba.gov.ru/reestr</w:t>
        </w:r>
      </w:hyperlink>
      <w:r w:rsidRPr="00CC350E">
        <w:rPr>
          <w:rFonts w:ascii="Times New Roman" w:eastAsia="Times New Roman" w:hAnsi="Times New Roman" w:cs="Times New Roman"/>
          <w:sz w:val="24"/>
          <w:szCs w:val="24"/>
        </w:rPr>
        <w:t>. (далее - единая система).</w:t>
      </w:r>
    </w:p>
    <w:p w:rsidR="00CC350E" w:rsidRPr="00CC350E" w:rsidRDefault="00CC350E" w:rsidP="00CC350E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50E">
        <w:rPr>
          <w:rFonts w:ascii="Times New Roman" w:eastAsia="Times New Roman" w:hAnsi="Times New Roman" w:cs="Times New Roman"/>
          <w:sz w:val="24"/>
          <w:szCs w:val="24"/>
        </w:rPr>
        <w:t>2. Сведения направляются в уполномоченный орган Администрации Приморского края должностным лицом в отношении лиц, замещавших муниципальные должности, должности муниципальной службы.</w:t>
      </w:r>
    </w:p>
    <w:p w:rsidR="00CC350E" w:rsidRPr="00CC350E" w:rsidRDefault="00CC350E" w:rsidP="00CC350E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50E">
        <w:rPr>
          <w:rFonts w:ascii="Times New Roman" w:eastAsia="Times New Roman" w:hAnsi="Times New Roman" w:cs="Times New Roman"/>
          <w:sz w:val="24"/>
          <w:szCs w:val="24"/>
        </w:rPr>
        <w:t>3. Должностное лицо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уполномоченный орган Администрации Приморского края.</w:t>
      </w:r>
    </w:p>
    <w:p w:rsidR="00CC350E" w:rsidRPr="00CC350E" w:rsidRDefault="00CC350E" w:rsidP="00CC350E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50E">
        <w:rPr>
          <w:rFonts w:ascii="Times New Roman" w:eastAsia="Times New Roman" w:hAnsi="Times New Roman" w:cs="Times New Roman"/>
          <w:sz w:val="24"/>
          <w:szCs w:val="24"/>
        </w:rPr>
        <w:t>4. Должностное лицо направляет информацию, указанную в пункте 5 настоящего Порядка, в уполномоченный орган Администрации Приморского края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:rsidR="00CC350E" w:rsidRPr="00CC350E" w:rsidRDefault="00CC350E" w:rsidP="00CC350E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50E">
        <w:rPr>
          <w:rFonts w:ascii="Times New Roman" w:eastAsia="Times New Roman" w:hAnsi="Times New Roman" w:cs="Times New Roman"/>
          <w:sz w:val="24"/>
          <w:szCs w:val="24"/>
        </w:rPr>
        <w:t>5. Для включения сведений в реестр должностное лицо направляет в уполномоченный орган Администрации Приморского края  следующую информацию:</w:t>
      </w:r>
    </w:p>
    <w:p w:rsidR="00CC350E" w:rsidRPr="00CC350E" w:rsidRDefault="00CC350E" w:rsidP="00CC350E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50E">
        <w:rPr>
          <w:rFonts w:ascii="Times New Roman" w:eastAsia="Times New Roman" w:hAnsi="Times New Roman" w:cs="Times New Roman"/>
          <w:sz w:val="24"/>
          <w:szCs w:val="24"/>
        </w:rPr>
        <w:t>а) фамилия,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CC350E" w:rsidRPr="00CC350E" w:rsidRDefault="00CC350E" w:rsidP="00CC350E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50E">
        <w:rPr>
          <w:rFonts w:ascii="Times New Roman" w:eastAsia="Times New Roman" w:hAnsi="Times New Roman" w:cs="Times New Roman"/>
          <w:sz w:val="24"/>
          <w:szCs w:val="24"/>
        </w:rPr>
        <w:t>б) дата рождения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CC350E" w:rsidRPr="00CC350E" w:rsidRDefault="00CC350E" w:rsidP="00CC350E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50E">
        <w:rPr>
          <w:rFonts w:ascii="Times New Roman" w:eastAsia="Times New Roman" w:hAnsi="Times New Roman" w:cs="Times New Roman"/>
          <w:sz w:val="24"/>
          <w:szCs w:val="24"/>
        </w:rPr>
        <w:t>в) 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 соответствии с законодательством соответствующего иностранного государства (для иностранных лиц) - при наличии;</w:t>
      </w:r>
    </w:p>
    <w:p w:rsidR="00CC350E" w:rsidRPr="00CC350E" w:rsidRDefault="00CC350E" w:rsidP="00CC350E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50E">
        <w:rPr>
          <w:rFonts w:ascii="Times New Roman" w:eastAsia="Times New Roman" w:hAnsi="Times New Roman" w:cs="Times New Roman"/>
          <w:sz w:val="24"/>
          <w:szCs w:val="24"/>
        </w:rPr>
        <w:t>г) страховой номер индивидуального лицевого счета (СНИЛС) - при наличии;</w:t>
      </w:r>
    </w:p>
    <w:p w:rsidR="00CC350E" w:rsidRPr="00CC350E" w:rsidRDefault="00CC350E" w:rsidP="00CC350E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350E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CC350E">
        <w:rPr>
          <w:rFonts w:ascii="Times New Roman" w:eastAsia="Times New Roman" w:hAnsi="Times New Roman" w:cs="Times New Roman"/>
          <w:sz w:val="24"/>
          <w:szCs w:val="24"/>
        </w:rPr>
        <w:t>) номер и серия паспорта (или реквизиты заменяющего его документа)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CC350E" w:rsidRPr="00CC350E" w:rsidRDefault="00CC350E" w:rsidP="00CC350E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50E">
        <w:rPr>
          <w:rFonts w:ascii="Times New Roman" w:eastAsia="Times New Roman" w:hAnsi="Times New Roman" w:cs="Times New Roman"/>
          <w:sz w:val="24"/>
          <w:szCs w:val="24"/>
        </w:rPr>
        <w:lastRenderedPageBreak/>
        <w:t>е) 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CC350E" w:rsidRPr="00CC350E" w:rsidRDefault="00CC350E" w:rsidP="00CC350E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50E">
        <w:rPr>
          <w:rFonts w:ascii="Times New Roman" w:eastAsia="Times New Roman" w:hAnsi="Times New Roman" w:cs="Times New Roman"/>
          <w:sz w:val="24"/>
          <w:szCs w:val="24"/>
        </w:rPr>
        <w:t>ж)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CC350E" w:rsidRPr="00CC350E" w:rsidRDefault="00CC350E" w:rsidP="00CC350E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350E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CC350E">
        <w:rPr>
          <w:rFonts w:ascii="Times New Roman" w:eastAsia="Times New Roman" w:hAnsi="Times New Roman" w:cs="Times New Roman"/>
          <w:sz w:val="24"/>
          <w:szCs w:val="24"/>
        </w:rPr>
        <w:t>) дата и номер (реквизиты)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CC350E" w:rsidRPr="00CC350E" w:rsidRDefault="00CC350E" w:rsidP="00CC350E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50E">
        <w:rPr>
          <w:rFonts w:ascii="Times New Roman" w:eastAsia="Times New Roman" w:hAnsi="Times New Roman" w:cs="Times New Roman"/>
          <w:sz w:val="24"/>
          <w:szCs w:val="24"/>
        </w:rPr>
        <w:t>и) сведения о совершенном коррупционном правонарушении, послужившем основанием для увольнения (освобождения от должности) лица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 w:rsidR="00CC350E" w:rsidRPr="00CC350E" w:rsidRDefault="00CC350E" w:rsidP="00CC350E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50E">
        <w:rPr>
          <w:rFonts w:ascii="Times New Roman" w:eastAsia="Times New Roman" w:hAnsi="Times New Roman" w:cs="Times New Roman"/>
          <w:sz w:val="24"/>
          <w:szCs w:val="24"/>
        </w:rPr>
        <w:t xml:space="preserve">6. Одновременно в уполномоченный орган Администрации Приморского края направляется заверенная кадровой службой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Крыловского</w:t>
      </w:r>
      <w:r w:rsidRPr="00CC350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копия акта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:rsidR="00CC350E" w:rsidRPr="00CC350E" w:rsidRDefault="00CC350E" w:rsidP="00CC350E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50E">
        <w:rPr>
          <w:rFonts w:ascii="Times New Roman" w:eastAsia="Times New Roman" w:hAnsi="Times New Roman" w:cs="Times New Roman"/>
          <w:sz w:val="24"/>
          <w:szCs w:val="24"/>
        </w:rPr>
        <w:t>7. Сведения исключаются из реестра по следующим основаниям:</w:t>
      </w:r>
    </w:p>
    <w:p w:rsidR="00CC350E" w:rsidRPr="00CC350E" w:rsidRDefault="00CC350E" w:rsidP="00CC350E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50E">
        <w:rPr>
          <w:rFonts w:ascii="Times New Roman" w:eastAsia="Times New Roman" w:hAnsi="Times New Roman" w:cs="Times New Roman"/>
          <w:sz w:val="24"/>
          <w:szCs w:val="24"/>
        </w:rPr>
        <w:t>а) отмена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CC350E" w:rsidRPr="00CC350E" w:rsidRDefault="00CC350E" w:rsidP="00CC350E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50E">
        <w:rPr>
          <w:rFonts w:ascii="Times New Roman" w:eastAsia="Times New Roman" w:hAnsi="Times New Roman" w:cs="Times New Roman"/>
          <w:sz w:val="24"/>
          <w:szCs w:val="24"/>
        </w:rPr>
        <w:t>б) вступление в установленном порядке в законную силу решения суда об отмене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CC350E" w:rsidRPr="00CC350E" w:rsidRDefault="00CC350E" w:rsidP="00CC350E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50E">
        <w:rPr>
          <w:rFonts w:ascii="Times New Roman" w:eastAsia="Times New Roman" w:hAnsi="Times New Roman" w:cs="Times New Roman"/>
          <w:sz w:val="24"/>
          <w:szCs w:val="24"/>
        </w:rPr>
        <w:t>в) истечение 5 лет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CC350E" w:rsidRPr="00CC350E" w:rsidRDefault="00CC350E" w:rsidP="00CC350E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50E">
        <w:rPr>
          <w:rFonts w:ascii="Times New Roman" w:eastAsia="Times New Roman" w:hAnsi="Times New Roman" w:cs="Times New Roman"/>
          <w:sz w:val="24"/>
          <w:szCs w:val="24"/>
        </w:rPr>
        <w:t>г) смерть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CC350E" w:rsidRPr="00CC350E" w:rsidRDefault="00CC350E" w:rsidP="00CC350E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50E">
        <w:rPr>
          <w:rFonts w:ascii="Times New Roman" w:eastAsia="Times New Roman" w:hAnsi="Times New Roman" w:cs="Times New Roman"/>
          <w:sz w:val="24"/>
          <w:szCs w:val="24"/>
        </w:rPr>
        <w:t xml:space="preserve">8. Должностное лицо обязано направить уведомление об исключении из реестра сведений в уполномоченный орган Администрации Приморского края в течение 3 рабочих дней со дня наступления оснований, предусмотренных </w:t>
      </w:r>
      <w:hyperlink w:anchor="Par61" w:tooltip="а) отмена акта о применении взыскания в виде увольнения (освобождения от должности) в связи с утратой доверия за совершение коррупционного правонарушения;" w:history="1">
        <w:r w:rsidRPr="00CC350E">
          <w:rPr>
            <w:rFonts w:ascii="Times New Roman" w:eastAsia="Times New Roman" w:hAnsi="Times New Roman" w:cs="Times New Roman"/>
            <w:sz w:val="24"/>
            <w:szCs w:val="24"/>
          </w:rPr>
          <w:t>подпунктами "а"</w:t>
        </w:r>
      </w:hyperlink>
      <w:r w:rsidRPr="00CC350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w:anchor="Par62" w:tooltip="б) вступление в установленном порядке в законную силу решения суда об отмене акта о применении взыскания в виде увольнения (освобождения от должности) в связи с утратой доверия за совершение коррупционного правонарушения;" w:history="1">
        <w:r w:rsidRPr="00CC350E">
          <w:rPr>
            <w:rFonts w:ascii="Times New Roman" w:eastAsia="Times New Roman" w:hAnsi="Times New Roman" w:cs="Times New Roman"/>
            <w:sz w:val="24"/>
            <w:szCs w:val="24"/>
          </w:rPr>
          <w:t>"б" пункта 7</w:t>
        </w:r>
      </w:hyperlink>
      <w:r w:rsidRPr="00CC350E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Порядка, или со дня получения письменного заявления в соответствии с</w:t>
      </w:r>
      <w:r w:rsidR="0082239A">
        <w:rPr>
          <w:rFonts w:ascii="Times New Roman" w:eastAsia="Times New Roman" w:hAnsi="Times New Roman" w:cs="Times New Roman"/>
          <w:sz w:val="24"/>
          <w:szCs w:val="24"/>
        </w:rPr>
        <w:t xml:space="preserve"> пунктами </w:t>
      </w:r>
      <w:r w:rsidRPr="00CC3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w:anchor="Par71" w:tooltip="19. Для исключения из реестра сведений по основанию, предусмотренному подпунктом &quot;б&quot; пункта 15 настоящего Положения, лицо, в отношении которого судом было принято решение об отмене акта, явившегося основанием для включения сведений в реестр, вправе направить в" w:history="1">
        <w:r w:rsidRPr="00CC350E">
          <w:rPr>
            <w:rFonts w:ascii="Times New Roman" w:eastAsia="Times New Roman" w:hAnsi="Times New Roman" w:cs="Times New Roman"/>
            <w:sz w:val="24"/>
            <w:szCs w:val="24"/>
          </w:rPr>
          <w:t>9</w:t>
        </w:r>
      </w:hyperlink>
      <w:r w:rsidRPr="00CC350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w:anchor="Par72" w:tooltip="20. Для исключения из реестра сведений по основанию, предусмотренному подпунктом &quot;г&quot; пункта 15 настоящего Положения, родственники или свойственники лица, к которому было применено взыскание в виде увольнения (освобождения от должности) в связи с утратой довери" w:history="1">
        <w:r w:rsidRPr="00CC350E">
          <w:rPr>
            <w:rFonts w:ascii="Times New Roman" w:eastAsia="Times New Roman" w:hAnsi="Times New Roman" w:cs="Times New Roman"/>
            <w:sz w:val="24"/>
            <w:szCs w:val="24"/>
          </w:rPr>
          <w:t>10</w:t>
        </w:r>
      </w:hyperlink>
      <w:r w:rsidRPr="00CC350E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Порядка.</w:t>
      </w:r>
    </w:p>
    <w:p w:rsidR="00CC350E" w:rsidRPr="00CC350E" w:rsidRDefault="00CC350E" w:rsidP="00CC350E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71"/>
      <w:bookmarkEnd w:id="0"/>
      <w:r w:rsidRPr="00CC350E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gramStart"/>
      <w:r w:rsidRPr="00CC350E">
        <w:rPr>
          <w:rFonts w:ascii="Times New Roman" w:eastAsia="Times New Roman" w:hAnsi="Times New Roman" w:cs="Times New Roman"/>
          <w:sz w:val="24"/>
          <w:szCs w:val="24"/>
        </w:rPr>
        <w:t xml:space="preserve">Для исключения из реестра сведений по основанию, предусмотренному </w:t>
      </w:r>
      <w:hyperlink w:anchor="Par62" w:tooltip="б) вступление в установленном порядке в законную силу решения суда об отмене акта о применении взыскания в виде увольнения (освобождения от должности) в связи с утратой доверия за совершение коррупционного правонарушения;" w:history="1">
        <w:r w:rsidRPr="00CC350E">
          <w:rPr>
            <w:rFonts w:ascii="Times New Roman" w:eastAsia="Times New Roman" w:hAnsi="Times New Roman" w:cs="Times New Roman"/>
            <w:sz w:val="24"/>
            <w:szCs w:val="24"/>
          </w:rPr>
          <w:t>подпунктом "б" пункта 7</w:t>
        </w:r>
      </w:hyperlink>
      <w:r w:rsidRPr="00CC350E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Порядка, лицо, в отношении которого судом было принято решение об отмене акта, явившегося основанием для включения сведений в реестр, вправе направить в администрацию </w:t>
      </w:r>
      <w:r>
        <w:rPr>
          <w:rFonts w:ascii="Times New Roman" w:eastAsia="Times New Roman" w:hAnsi="Times New Roman" w:cs="Times New Roman"/>
          <w:sz w:val="24"/>
          <w:szCs w:val="24"/>
        </w:rPr>
        <w:t>Крыловского</w:t>
      </w:r>
      <w:r w:rsidRPr="00CC350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в которой  указанное лицо замещало должность, посредством почтовой связи (передать на личном приеме граждан) письменное заявление с приложением нотариально заверенной копии</w:t>
      </w:r>
      <w:proofErr w:type="gramEnd"/>
      <w:r w:rsidRPr="00CC350E">
        <w:rPr>
          <w:rFonts w:ascii="Times New Roman" w:eastAsia="Times New Roman" w:hAnsi="Times New Roman" w:cs="Times New Roman"/>
          <w:sz w:val="24"/>
          <w:szCs w:val="24"/>
        </w:rPr>
        <w:t xml:space="preserve"> решения суда.</w:t>
      </w:r>
    </w:p>
    <w:p w:rsidR="00CC350E" w:rsidRPr="00CC350E" w:rsidRDefault="00CC350E" w:rsidP="00CC350E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72"/>
      <w:bookmarkEnd w:id="1"/>
      <w:r w:rsidRPr="00CC350E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proofErr w:type="gramStart"/>
      <w:r w:rsidRPr="00CC350E">
        <w:rPr>
          <w:rFonts w:ascii="Times New Roman" w:eastAsia="Times New Roman" w:hAnsi="Times New Roman" w:cs="Times New Roman"/>
          <w:sz w:val="24"/>
          <w:szCs w:val="24"/>
        </w:rPr>
        <w:t xml:space="preserve">Для исключения из реестра сведений по основанию, предусмотренному </w:t>
      </w:r>
      <w:hyperlink w:anchor="Par64" w:tooltip="г) смерть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" w:history="1">
        <w:r w:rsidRPr="00CC350E">
          <w:rPr>
            <w:rFonts w:ascii="Times New Roman" w:eastAsia="Times New Roman" w:hAnsi="Times New Roman" w:cs="Times New Roman"/>
            <w:sz w:val="24"/>
            <w:szCs w:val="24"/>
          </w:rPr>
          <w:t>подпунктом "г" пункта 7</w:t>
        </w:r>
      </w:hyperlink>
      <w:r w:rsidRPr="00CC350E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Порядка, родственники или свойственники лица, к которому было применено взыскание в виде увольнения (освобождения от должности) в </w:t>
      </w:r>
      <w:r w:rsidRPr="00CC35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связи с утратой доверия за совершение коррупционного правонарушения, вправе направить в администрацию </w:t>
      </w:r>
      <w:r>
        <w:rPr>
          <w:rFonts w:ascii="Times New Roman" w:eastAsia="Times New Roman" w:hAnsi="Times New Roman" w:cs="Times New Roman"/>
          <w:sz w:val="24"/>
          <w:szCs w:val="24"/>
        </w:rPr>
        <w:t>Крыловского</w:t>
      </w:r>
      <w:r w:rsidRPr="00CC350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в которой  замещало должность лицо, к которому было применено взыскание в виде увольнения (освобождения от</w:t>
      </w:r>
      <w:proofErr w:type="gramEnd"/>
      <w:r w:rsidRPr="00CC350E">
        <w:rPr>
          <w:rFonts w:ascii="Times New Roman" w:eastAsia="Times New Roman" w:hAnsi="Times New Roman" w:cs="Times New Roman"/>
          <w:sz w:val="24"/>
          <w:szCs w:val="24"/>
        </w:rPr>
        <w:t xml:space="preserve"> должности) в связи с утратой доверия за совершение коррупционного правонарушения, посредством почтовой связи (передать на личном приеме граждан) письменное заявление с приложением нотариально заверенной копии свидетельства о смерти.</w:t>
      </w:r>
    </w:p>
    <w:p w:rsidR="00CC350E" w:rsidRPr="00CC350E" w:rsidRDefault="00CC350E" w:rsidP="00CC350E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350E" w:rsidRPr="00CC350E" w:rsidRDefault="00CC350E" w:rsidP="00CC350E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 w:rsidRPr="00CC350E">
        <w:rPr>
          <w:rFonts w:ascii="Arial" w:eastAsia="Times New Roman" w:hAnsi="Arial" w:cs="Arial"/>
          <w:szCs w:val="24"/>
        </w:rPr>
        <w:t> </w:t>
      </w:r>
    </w:p>
    <w:p w:rsidR="00CC350E" w:rsidRPr="00CC350E" w:rsidRDefault="00CC350E" w:rsidP="00CC350E">
      <w:pPr>
        <w:spacing w:after="0" w:line="240" w:lineRule="auto"/>
        <w:jc w:val="right"/>
        <w:rPr>
          <w:rFonts w:ascii="Arial" w:eastAsia="Times New Roman" w:hAnsi="Arial" w:cs="Arial"/>
          <w:szCs w:val="24"/>
        </w:rPr>
      </w:pPr>
      <w:r w:rsidRPr="00CC350E">
        <w:rPr>
          <w:rFonts w:ascii="Arial" w:eastAsia="Times New Roman" w:hAnsi="Arial" w:cs="Arial"/>
          <w:szCs w:val="24"/>
        </w:rPr>
        <w:t> </w:t>
      </w:r>
    </w:p>
    <w:p w:rsidR="00CC350E" w:rsidRPr="00CC350E" w:rsidRDefault="00CC350E" w:rsidP="00CC350E">
      <w:pPr>
        <w:spacing w:after="0" w:line="240" w:lineRule="auto"/>
        <w:jc w:val="right"/>
        <w:rPr>
          <w:rFonts w:ascii="Arial" w:eastAsia="Times New Roman" w:hAnsi="Arial" w:cs="Arial"/>
          <w:szCs w:val="24"/>
        </w:rPr>
      </w:pPr>
    </w:p>
    <w:p w:rsidR="00CC350E" w:rsidRPr="00CC350E" w:rsidRDefault="00CC350E" w:rsidP="00CC350E">
      <w:pPr>
        <w:spacing w:after="0" w:line="240" w:lineRule="auto"/>
        <w:jc w:val="right"/>
        <w:rPr>
          <w:rFonts w:ascii="Arial" w:eastAsia="Times New Roman" w:hAnsi="Arial" w:cs="Arial"/>
          <w:szCs w:val="24"/>
        </w:rPr>
      </w:pPr>
    </w:p>
    <w:p w:rsidR="00CC350E" w:rsidRPr="00CC350E" w:rsidRDefault="00CC350E" w:rsidP="00CC350E">
      <w:pPr>
        <w:spacing w:after="0" w:line="240" w:lineRule="auto"/>
        <w:jc w:val="right"/>
        <w:rPr>
          <w:rFonts w:ascii="Arial" w:eastAsia="Times New Roman" w:hAnsi="Arial" w:cs="Arial"/>
          <w:szCs w:val="24"/>
        </w:rPr>
      </w:pPr>
    </w:p>
    <w:p w:rsidR="00CC350E" w:rsidRPr="00CC350E" w:rsidRDefault="00CC350E" w:rsidP="00CC350E">
      <w:pPr>
        <w:spacing w:after="0" w:line="240" w:lineRule="auto"/>
        <w:jc w:val="right"/>
        <w:rPr>
          <w:rFonts w:ascii="Arial" w:eastAsia="Times New Roman" w:hAnsi="Arial" w:cs="Arial"/>
          <w:szCs w:val="24"/>
        </w:rPr>
      </w:pPr>
    </w:p>
    <w:p w:rsidR="00CC350E" w:rsidRPr="00CC350E" w:rsidRDefault="00CC350E" w:rsidP="00CC350E">
      <w:pPr>
        <w:spacing w:after="0" w:line="240" w:lineRule="auto"/>
        <w:jc w:val="right"/>
        <w:rPr>
          <w:rFonts w:ascii="Arial" w:eastAsia="Times New Roman" w:hAnsi="Arial" w:cs="Arial"/>
          <w:szCs w:val="24"/>
        </w:rPr>
      </w:pPr>
    </w:p>
    <w:p w:rsidR="00CC350E" w:rsidRPr="00CC350E" w:rsidRDefault="00CC350E" w:rsidP="00CC350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C350E" w:rsidRPr="00CC350E" w:rsidRDefault="00CC350E" w:rsidP="00CC350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C350E" w:rsidRPr="00CC350E" w:rsidRDefault="00CC350E" w:rsidP="00CC350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C350E" w:rsidRPr="00CC350E" w:rsidRDefault="00CC350E" w:rsidP="00CC350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C350E" w:rsidRPr="00FB5A7B" w:rsidRDefault="00CC350E" w:rsidP="00CC350E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742BFF" w:rsidRDefault="00742BFF"/>
    <w:sectPr w:rsidR="00742BFF" w:rsidSect="00EF0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C350E"/>
    <w:rsid w:val="001C144D"/>
    <w:rsid w:val="006B5173"/>
    <w:rsid w:val="00742BFF"/>
    <w:rsid w:val="0082239A"/>
    <w:rsid w:val="00CC350E"/>
    <w:rsid w:val="00E709B6"/>
    <w:rsid w:val="00EF0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ssluzhba.gov.ru/rees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7</cp:revision>
  <dcterms:created xsi:type="dcterms:W3CDTF">2018-04-13T02:21:00Z</dcterms:created>
  <dcterms:modified xsi:type="dcterms:W3CDTF">2018-05-17T06:28:00Z</dcterms:modified>
</cp:coreProperties>
</file>