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D" w:rsidRPr="00FB5A7B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9A2E5D" w:rsidRPr="00FB5A7B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9A2E5D" w:rsidRPr="00FB5A7B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КИРОВСКОГО  МУНИЦИПАЛЬНОГО  РАЙОНА</w:t>
      </w:r>
    </w:p>
    <w:p w:rsidR="009A2E5D" w:rsidRPr="00FB5A7B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ПРИМОРСКОГО   КРАЯ</w:t>
      </w:r>
    </w:p>
    <w:p w:rsidR="009A2E5D" w:rsidRPr="00FB5A7B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A2E5D" w:rsidRDefault="009A2E5D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2D4E5A" w:rsidRPr="00FB5A7B" w:rsidRDefault="002D4E5A" w:rsidP="009A2E5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A2E5D" w:rsidRDefault="009A2E5D" w:rsidP="009A2E5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</w:t>
      </w:r>
      <w:r w:rsidR="002D4E5A">
        <w:rPr>
          <w:rFonts w:ascii="Times New Roman" w:eastAsia="Calibri" w:hAnsi="Times New Roman"/>
          <w:b/>
          <w:bCs/>
          <w:sz w:val="24"/>
          <w:szCs w:val="24"/>
        </w:rPr>
        <w:t>03.05</w:t>
      </w:r>
      <w:r w:rsidRPr="00FB5A7B">
        <w:rPr>
          <w:rFonts w:ascii="Times New Roman" w:eastAsia="Calibri" w:hAnsi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/>
          <w:b/>
          <w:bCs/>
          <w:sz w:val="24"/>
          <w:szCs w:val="24"/>
        </w:rPr>
        <w:t>8</w:t>
      </w:r>
      <w:r w:rsidRPr="00FB5A7B">
        <w:rPr>
          <w:rFonts w:ascii="Times New Roman" w:eastAsia="Calibri" w:hAnsi="Times New Roman"/>
          <w:b/>
          <w:bCs/>
          <w:sz w:val="24"/>
          <w:szCs w:val="24"/>
        </w:rPr>
        <w:t xml:space="preserve">г.                                       с. Крыловка                                                № </w:t>
      </w:r>
      <w:r w:rsidR="002D4E5A">
        <w:rPr>
          <w:rFonts w:ascii="Times New Roman" w:eastAsia="Calibri" w:hAnsi="Times New Roman"/>
          <w:b/>
          <w:bCs/>
          <w:sz w:val="24"/>
          <w:szCs w:val="24"/>
        </w:rPr>
        <w:t>16</w:t>
      </w: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9A2E5D">
        <w:rPr>
          <w:b/>
          <w:color w:val="000000"/>
        </w:rPr>
        <w:t>Об утверждении </w:t>
      </w:r>
      <w:hyperlink r:id="rId5" w:anchor="Par28" w:history="1">
        <w:proofErr w:type="gramStart"/>
        <w:r w:rsidRPr="00313202">
          <w:rPr>
            <w:rStyle w:val="a4"/>
            <w:b/>
            <w:color w:val="0F314D"/>
            <w:u w:val="none"/>
          </w:rPr>
          <w:t>Порядк</w:t>
        </w:r>
      </w:hyperlink>
      <w:r w:rsidRPr="00313202">
        <w:rPr>
          <w:b/>
          <w:color w:val="000000"/>
        </w:rPr>
        <w:t>а</w:t>
      </w:r>
      <w:proofErr w:type="gramEnd"/>
      <w:r w:rsidRPr="009A2E5D">
        <w:rPr>
          <w:b/>
          <w:color w:val="000000"/>
        </w:rPr>
        <w:t xml:space="preserve"> увольнения муниципальных служащих в администрации </w:t>
      </w:r>
      <w:r>
        <w:rPr>
          <w:b/>
          <w:color w:val="000000"/>
        </w:rPr>
        <w:t>Крыловского</w:t>
      </w:r>
      <w:r w:rsidRPr="009A2E5D">
        <w:rPr>
          <w:b/>
          <w:color w:val="000000"/>
        </w:rPr>
        <w:t xml:space="preserve"> сельского поселения в связи с утратой доверия</w:t>
      </w:r>
    </w:p>
    <w:bookmarkEnd w:id="0"/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2E5D">
        <w:rPr>
          <w:color w:val="000000"/>
        </w:rPr>
        <w:t> </w:t>
      </w: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A2E5D">
        <w:rPr>
          <w:color w:val="000000"/>
        </w:rPr>
        <w:t xml:space="preserve">В соответствии с Федеральными законами от 02.03.2007г. № 25-ФЗ «О муниципальной службе в Российской Федерации», от 25.12.2008г. № 273-ФЗ «О противодействии коррупции», руководствуясь Уставом </w:t>
      </w:r>
      <w:r>
        <w:rPr>
          <w:color w:val="000000"/>
        </w:rPr>
        <w:t>Крыловского</w:t>
      </w:r>
      <w:r w:rsidRPr="009A2E5D">
        <w:rPr>
          <w:color w:val="000000"/>
        </w:rPr>
        <w:t xml:space="preserve"> сельского поселения, администрация</w:t>
      </w:r>
      <w:r>
        <w:rPr>
          <w:color w:val="000000"/>
        </w:rPr>
        <w:t xml:space="preserve"> Крыловского сельского</w:t>
      </w:r>
      <w:r w:rsidRPr="009A2E5D">
        <w:rPr>
          <w:color w:val="000000"/>
        </w:rPr>
        <w:t xml:space="preserve"> поселения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A2E5D">
        <w:rPr>
          <w:color w:val="000000"/>
        </w:rPr>
        <w:t xml:space="preserve">         </w:t>
      </w:r>
      <w:r w:rsidRPr="009A2E5D">
        <w:rPr>
          <w:b/>
          <w:color w:val="000000"/>
        </w:rPr>
        <w:t>ПОСТАНОВЛЯЕТ: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         1. Утвердить </w:t>
      </w:r>
      <w:hyperlink r:id="rId6" w:anchor="Par28" w:history="1">
        <w:r w:rsidRPr="00313202">
          <w:rPr>
            <w:rStyle w:val="a4"/>
            <w:color w:val="auto"/>
            <w:u w:val="none"/>
          </w:rPr>
          <w:t>Порядок</w:t>
        </w:r>
      </w:hyperlink>
      <w:r w:rsidRPr="009A2E5D">
        <w:rPr>
          <w:color w:val="000000"/>
        </w:rPr>
        <w:t xml:space="preserve"> увольнения муниципальных служащих в администрации </w:t>
      </w:r>
      <w:r>
        <w:rPr>
          <w:color w:val="000000"/>
        </w:rPr>
        <w:t>Крыловского</w:t>
      </w:r>
      <w:r w:rsidRPr="009A2E5D">
        <w:rPr>
          <w:color w:val="000000"/>
        </w:rPr>
        <w:t xml:space="preserve"> сельского поселения, в связи с утратой доверия (приложение 1).</w:t>
      </w:r>
    </w:p>
    <w:p w:rsidR="00313202" w:rsidRDefault="009A2E5D" w:rsidP="0031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5D">
        <w:rPr>
          <w:color w:val="000000"/>
        </w:rPr>
        <w:t> </w:t>
      </w:r>
      <w:r>
        <w:rPr>
          <w:color w:val="000000"/>
        </w:rPr>
        <w:t xml:space="preserve">    </w:t>
      </w:r>
      <w:r w:rsidR="00313202" w:rsidRPr="00CC350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13202" w:rsidRPr="00CC350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со статьёй 5</w:t>
      </w:r>
      <w:r w:rsidR="003132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202" w:rsidRPr="00CC350E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313202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313202"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информационных стендах поселения и на официальном сайте администрации </w:t>
      </w:r>
      <w:r w:rsidR="00313202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313202"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 муниципального района Приморского края в сети Интернет</w:t>
      </w:r>
      <w:r w:rsidR="00313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13202" w:rsidRPr="0019653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http://krilovka.ru</w:t>
        </w:r>
      </w:hyperlink>
      <w:r w:rsidR="00313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02" w:rsidRPr="00CC350E" w:rsidRDefault="00313202" w:rsidP="0031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3.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Крыловского сельского поселения                                                 И.С. Ахременко</w:t>
      </w:r>
      <w:r w:rsidRPr="009A2E5D">
        <w:rPr>
          <w:color w:val="000000"/>
        </w:rPr>
        <w:t>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2E5D">
        <w:rPr>
          <w:color w:val="000000"/>
        </w:rPr>
        <w:t>  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2E5D">
        <w:rPr>
          <w:color w:val="000000"/>
        </w:rPr>
        <w:t>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2E5D">
        <w:rPr>
          <w:color w:val="000000"/>
        </w:rPr>
        <w:t> </w:t>
      </w: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9A2E5D">
        <w:rPr>
          <w:color w:val="000000"/>
        </w:rPr>
        <w:t>Утвержден</w:t>
      </w:r>
      <w:proofErr w:type="gramEnd"/>
      <w:r w:rsidRPr="009A2E5D">
        <w:rPr>
          <w:color w:val="000000"/>
        </w:rPr>
        <w:t xml:space="preserve"> постановлением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A2E5D">
        <w:rPr>
          <w:color w:val="000000"/>
        </w:rPr>
        <w:t>Администрации</w:t>
      </w:r>
      <w:r>
        <w:rPr>
          <w:color w:val="000000"/>
        </w:rPr>
        <w:t xml:space="preserve"> Крыловского сельского</w:t>
      </w:r>
      <w:r w:rsidRPr="009A2E5D">
        <w:rPr>
          <w:color w:val="000000"/>
        </w:rPr>
        <w:t xml:space="preserve"> поселения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о</w:t>
      </w:r>
      <w:r w:rsidRPr="009A2E5D">
        <w:rPr>
          <w:color w:val="000000"/>
        </w:rPr>
        <w:t>т</w:t>
      </w:r>
      <w:r>
        <w:rPr>
          <w:color w:val="000000"/>
        </w:rPr>
        <w:t xml:space="preserve"> </w:t>
      </w:r>
      <w:r w:rsidR="002D4E5A">
        <w:rPr>
          <w:color w:val="000000"/>
        </w:rPr>
        <w:t>03.05.</w:t>
      </w:r>
      <w:r w:rsidRPr="009A2E5D">
        <w:rPr>
          <w:color w:val="000000"/>
        </w:rPr>
        <w:t xml:space="preserve">2018г. № </w:t>
      </w:r>
      <w:r w:rsidR="002D4E5A">
        <w:rPr>
          <w:color w:val="000000"/>
        </w:rPr>
        <w:t>16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A2E5D">
        <w:rPr>
          <w:color w:val="000000"/>
        </w:rPr>
        <w:t>(приложение 1)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2E5D">
        <w:rPr>
          <w:color w:val="000000"/>
        </w:rPr>
        <w:t> 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2E5D">
        <w:rPr>
          <w:color w:val="000000"/>
        </w:rPr>
        <w:t>Порядок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2E5D">
        <w:rPr>
          <w:color w:val="000000"/>
        </w:rPr>
        <w:t>увольнения муниципальных служащих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2E5D">
        <w:rPr>
          <w:color w:val="000000"/>
        </w:rPr>
        <w:t xml:space="preserve">в администрации </w:t>
      </w:r>
      <w:r>
        <w:rPr>
          <w:color w:val="000000"/>
        </w:rPr>
        <w:t>Крыловского</w:t>
      </w:r>
      <w:r w:rsidRPr="009A2E5D">
        <w:rPr>
          <w:color w:val="000000"/>
        </w:rPr>
        <w:t xml:space="preserve"> сельского поселения,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2E5D">
        <w:rPr>
          <w:color w:val="000000"/>
        </w:rPr>
        <w:t>в связи с утратой доверия</w:t>
      </w:r>
    </w:p>
    <w:p w:rsidR="009A2E5D" w:rsidRPr="009A2E5D" w:rsidRDefault="009A2E5D" w:rsidP="009A2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2E5D">
        <w:rPr>
          <w:color w:val="000000"/>
        </w:rPr>
        <w:t> 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1.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history="1">
        <w:r w:rsidRPr="009A2E5D">
          <w:rPr>
            <w:rStyle w:val="a4"/>
            <w:color w:val="0F314D"/>
          </w:rPr>
          <w:t>статьями 14.1</w:t>
        </w:r>
      </w:hyperlink>
      <w:r w:rsidRPr="009A2E5D">
        <w:rPr>
          <w:color w:val="000000"/>
        </w:rPr>
        <w:t> и </w:t>
      </w:r>
      <w:hyperlink r:id="rId9" w:history="1">
        <w:r w:rsidRPr="009A2E5D">
          <w:rPr>
            <w:rStyle w:val="a4"/>
            <w:color w:val="0F314D"/>
          </w:rPr>
          <w:t>15</w:t>
        </w:r>
      </w:hyperlink>
      <w:r w:rsidRPr="009A2E5D">
        <w:rPr>
          <w:color w:val="000000"/>
        </w:rPr>
        <w:t>Федерального закона от 02.03.2007г. № 25-ФЗ «О муниципальной службе в Российской Федерации».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2. Муниципальный служащий подлежит увольнению в связи с утратой доверия в случаях: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- непринятия мер по предотвращению или урегулированию конфликта интересов, стороной которого он является;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3.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4.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Не</w:t>
      </w:r>
      <w:r w:rsidR="000538EC">
        <w:rPr>
          <w:color w:val="000000"/>
        </w:rPr>
        <w:t xml:space="preserve"> </w:t>
      </w:r>
      <w:r w:rsidRPr="009A2E5D">
        <w:rPr>
          <w:color w:val="000000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5. Увольнение муниципального служащего в связи с утратой доверия производится распоряжением представителя нанимателя (работодателя) на основании: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 xml:space="preserve">- доклада о результатах проверки, проведенной работником администрации </w:t>
      </w:r>
      <w:r>
        <w:rPr>
          <w:color w:val="000000"/>
        </w:rPr>
        <w:t>Крыловского</w:t>
      </w:r>
      <w:r w:rsidRPr="009A2E5D">
        <w:rPr>
          <w:color w:val="000000"/>
        </w:rPr>
        <w:t xml:space="preserve"> сельского поселения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- объяснений муниципального служащего;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lastRenderedPageBreak/>
        <w:t>- иных материалов.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 xml:space="preserve">6. </w:t>
      </w:r>
      <w:proofErr w:type="gramStart"/>
      <w:r w:rsidRPr="009A2E5D">
        <w:rPr>
          <w:color w:val="000000"/>
        </w:rPr>
        <w:t>При решении вопроса об увольнении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7.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При этом взыскание не может быть применено позднее шести месяцев со дня совершения правонарушения.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8.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 </w:t>
      </w:r>
      <w:hyperlink r:id="rId10" w:history="1">
        <w:r w:rsidRPr="009A2E5D">
          <w:rPr>
            <w:rStyle w:val="a4"/>
            <w:color w:val="0F314D"/>
          </w:rPr>
          <w:t>часть 1</w:t>
        </w:r>
      </w:hyperlink>
      <w:r w:rsidRPr="009A2E5D">
        <w:rPr>
          <w:color w:val="000000"/>
        </w:rPr>
        <w:t> или </w:t>
      </w:r>
      <w:hyperlink r:id="rId11" w:history="1">
        <w:r w:rsidRPr="009A2E5D">
          <w:rPr>
            <w:rStyle w:val="a4"/>
            <w:color w:val="0F314D"/>
          </w:rPr>
          <w:t>2 статьи 27.1</w:t>
        </w:r>
      </w:hyperlink>
      <w:r w:rsidRPr="009A2E5D">
        <w:rPr>
          <w:color w:val="000000"/>
        </w:rPr>
        <w:t> Федерального закона «О муниципальной службе в Российской Федерации».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 xml:space="preserve">9. </w:t>
      </w:r>
      <w:proofErr w:type="gramStart"/>
      <w:r w:rsidRPr="009A2E5D">
        <w:rPr>
          <w:color w:val="000000"/>
        </w:rPr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9A2E5D">
        <w:rPr>
          <w:color w:val="000000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9A2E5D" w:rsidRPr="009A2E5D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E5D">
        <w:rPr>
          <w:color w:val="000000"/>
        </w:rPr>
        <w:t>10. Муниципальный служащий вправе обжаловать дисциплинарное взыскание в установленном законодательством порядке.</w:t>
      </w:r>
    </w:p>
    <w:p w:rsidR="00E713C3" w:rsidRDefault="009A2E5D" w:rsidP="000538EC">
      <w:pPr>
        <w:pStyle w:val="a3"/>
        <w:shd w:val="clear" w:color="auto" w:fill="FFFFFF"/>
        <w:spacing w:before="0" w:beforeAutospacing="0" w:after="0" w:afterAutospacing="0"/>
        <w:jc w:val="both"/>
      </w:pPr>
      <w:r w:rsidRPr="009A2E5D">
        <w:rPr>
          <w:color w:val="000000"/>
        </w:rPr>
        <w:t xml:space="preserve">11. Сведения </w:t>
      </w:r>
      <w:proofErr w:type="gramStart"/>
      <w:r w:rsidRPr="009A2E5D">
        <w:rPr>
          <w:color w:val="000000"/>
        </w:rPr>
        <w:t>о применении к муниципальному служащему взыскания в виде увольнения в связи с утратой</w:t>
      </w:r>
      <w:proofErr w:type="gramEnd"/>
      <w:r w:rsidRPr="009A2E5D">
        <w:rPr>
          <w:color w:val="000000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sectPr w:rsidR="00E713C3" w:rsidSect="003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E5D"/>
    <w:rsid w:val="000538EC"/>
    <w:rsid w:val="002D4E5A"/>
    <w:rsid w:val="00313202"/>
    <w:rsid w:val="0033245E"/>
    <w:rsid w:val="009A2E5D"/>
    <w:rsid w:val="00A72F6B"/>
    <w:rsid w:val="00B8390A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2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2ECA6BDA57A66CE7BFD523C33BD817331C9998E7ADBDADFt4M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orskoe.ru/documents/acts/detail.php?id=760881" TargetMode="External"/><Relationship Id="rId11" Type="http://schemas.openxmlformats.org/officeDocument/2006/relationships/hyperlink" Target="consultantplus://offline/ref=808BC2860D0C29086C1E17B7B1202E8EC2ECA6BDA57A66CE7BFD523C33BD817331C9998Ct7M8I" TargetMode="External"/><Relationship Id="rId5" Type="http://schemas.openxmlformats.org/officeDocument/2006/relationships/hyperlink" Target="http://zaborskoe.ru/documents/acts/detail.php?id=760881" TargetMode="External"/><Relationship Id="rId10" Type="http://schemas.openxmlformats.org/officeDocument/2006/relationships/hyperlink" Target="consultantplus://offline/ref=808BC2860D0C29086C1E17B7B1202E8EC2ECA6BDA57A66CE7BFD523C33BD817331C9998Ct7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BC2860D0C29086C1E17B7B1202E8EC2ECA6BDA57A66CE7BFD523C33BD817331C9998Bt7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6</cp:revision>
  <cp:lastPrinted>2018-05-07T00:28:00Z</cp:lastPrinted>
  <dcterms:created xsi:type="dcterms:W3CDTF">2018-04-17T04:37:00Z</dcterms:created>
  <dcterms:modified xsi:type="dcterms:W3CDTF">2018-09-11T05:58:00Z</dcterms:modified>
</cp:coreProperties>
</file>