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КРЫЛОВСКОГО СЕЛЬСКОГО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500093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7409E2"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93E" w:rsidRPr="007E593E" w:rsidRDefault="007E593E" w:rsidP="007E593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внесении изменений в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-график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Кировского района Приморского края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FC55D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финансовый год и на плановый период 202</w:t>
      </w:r>
      <w:r w:rsidR="00FC55D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FC55D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93385" w:rsidRDefault="008A0A72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2B40F0">
        <w:rPr>
          <w:rFonts w:ascii="Times New Roman" w:hAnsi="Times New Roman" w:cs="Times New Roman"/>
          <w:sz w:val="24"/>
          <w:szCs w:val="24"/>
        </w:rPr>
        <w:t>о исполнение Бюджетного Кодекса Российской Федерации, Гражданского Кодекса Российской Федерации, в</w:t>
      </w:r>
      <w:r w:rsidRPr="002F3C46">
        <w:rPr>
          <w:rFonts w:ascii="Times New Roman" w:hAnsi="Times New Roman" w:cs="Times New Roman"/>
          <w:sz w:val="24"/>
          <w:szCs w:val="24"/>
        </w:rPr>
        <w:t xml:space="preserve">  </w:t>
      </w:r>
      <w:r w:rsidR="007E593E">
        <w:rPr>
          <w:rFonts w:ascii="Times New Roman" w:hAnsi="Times New Roman" w:cs="Times New Roman"/>
          <w:sz w:val="24"/>
          <w:szCs w:val="24"/>
        </w:rPr>
        <w:t>соответствии с</w:t>
      </w:r>
      <w:r w:rsidR="00193385" w:rsidRPr="002F3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E593E" w:rsidRPr="007E593E">
          <w:rPr>
            <w:rFonts w:ascii="Times New Roman" w:eastAsia="Times New Roman" w:hAnsi="Times New Roman" w:cs="Times New Roman"/>
            <w:b/>
            <w:bCs/>
            <w:color w:val="1A0DAB"/>
            <w:sz w:val="24"/>
            <w:szCs w:val="24"/>
          </w:rPr>
          <w:t>Федеральным законом от 05.04.2013 N 44-ФЗ (ред. от 05.12.2022) "О контрактной системе в сфере закупок товаров, работ, услуг для обеспечения государственных и муниципальных нужд"</w:t>
        </w:r>
      </w:hyperlink>
      <w:r w:rsidR="007E593E" w:rsidRPr="007E593E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t xml:space="preserve">, </w:t>
      </w:r>
      <w:hyperlink r:id="rId6" w:history="1">
        <w:r w:rsidR="007E593E" w:rsidRPr="007E593E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>Постановлением Правительства РФ от 30.09.2019 N 1279 (ред. от 31.10.2022) "О планах-графиках закупок и о признании утратившими силу отдельных решений Правительства Российской Федерации"</w:t>
        </w:r>
      </w:hyperlink>
      <w:r w:rsidR="007E59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Pr="002F3C46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93385" w:rsidRPr="002F3C46" w:rsidRDefault="002D3AE6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план-график закупок товаров, работ, услуг для обеспечения муниципальных нужд </w:t>
      </w:r>
      <w:r w:rsidR="007E593E" w:rsidRPr="002F3C46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FC55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 w:rsidR="00FC55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FC55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годов (далее - план-график)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500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3385" w:rsidRPr="002F3C46" w:rsidRDefault="007E593E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2D3AE6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 202</w:t>
      </w:r>
      <w:r w:rsidR="00FC55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FC55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FC55D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7E593E">
        <w:rPr>
          <w:rFonts w:ascii="Times New Roman" w:hAnsi="Times New Roman" w:cs="Times New Roman"/>
          <w:color w:val="000000" w:themeColor="text1"/>
          <w:sz w:val="24"/>
          <w:szCs w:val="24"/>
        </w:rPr>
        <w:t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такой системы в информационно-телекоммуникационной сети "Интернет"</w:t>
      </w:r>
      <w:r w:rsidR="00193385" w:rsidRPr="007E593E">
        <w:rPr>
          <w:rFonts w:ascii="Times New Roman" w:hAnsi="Times New Roman" w:cs="Times New Roman"/>
          <w:sz w:val="24"/>
          <w:szCs w:val="24"/>
        </w:rPr>
        <w:t>.</w:t>
      </w:r>
    </w:p>
    <w:p w:rsidR="00B9305A" w:rsidRPr="00636E4C" w:rsidRDefault="00B9305A" w:rsidP="00B9305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1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1"/>
    </w:p>
    <w:p w:rsidR="00193385" w:rsidRPr="002F3C46" w:rsidRDefault="00193385" w:rsidP="00220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Pr="002F3C46">
        <w:rPr>
          <w:rFonts w:ascii="Times New Roman" w:hAnsi="Times New Roman" w:cs="Times New Roman"/>
          <w:sz w:val="24"/>
          <w:szCs w:val="24"/>
        </w:rPr>
        <w:t>.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E6" w:rsidRDefault="002F3C46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2F3C46">
        <w:rPr>
          <w:rFonts w:ascii="Times New Roman" w:hAnsi="Times New Roman" w:cs="Times New Roman"/>
          <w:sz w:val="24"/>
          <w:szCs w:val="24"/>
        </w:rPr>
        <w:t>лав</w:t>
      </w:r>
      <w:r w:rsidRPr="002F3C46">
        <w:rPr>
          <w:rFonts w:ascii="Times New Roman" w:hAnsi="Times New Roman" w:cs="Times New Roman"/>
          <w:sz w:val="24"/>
          <w:szCs w:val="24"/>
        </w:rPr>
        <w:t>ы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Крыловского 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2F3C46">
        <w:rPr>
          <w:rFonts w:ascii="Times New Roman" w:hAnsi="Times New Roman" w:cs="Times New Roman"/>
          <w:sz w:val="24"/>
          <w:szCs w:val="24"/>
        </w:rPr>
        <w:t>В</w:t>
      </w:r>
      <w:r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2D3AE6" w:rsidP="002D3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3AE6" w:rsidRDefault="002D3AE6" w:rsidP="002D3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3AE6" w:rsidRDefault="002D3AE6" w:rsidP="002D3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</w:p>
    <w:p w:rsidR="002D3AE6" w:rsidRDefault="00FC55D0" w:rsidP="002D3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3AE6">
        <w:rPr>
          <w:rFonts w:ascii="Times New Roman" w:hAnsi="Times New Roman" w:cs="Times New Roman"/>
          <w:sz w:val="24"/>
          <w:szCs w:val="24"/>
        </w:rPr>
        <w:t xml:space="preserve">т </w:t>
      </w:r>
      <w:r w:rsidR="0050009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2D3AE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0093">
        <w:rPr>
          <w:rFonts w:ascii="Times New Roman" w:hAnsi="Times New Roman" w:cs="Times New Roman"/>
          <w:sz w:val="24"/>
          <w:szCs w:val="24"/>
        </w:rPr>
        <w:t>9</w:t>
      </w:r>
    </w:p>
    <w:p w:rsidR="002D3AE6" w:rsidRDefault="002D3AE6" w:rsidP="002D3A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178"/>
        <w:gridCol w:w="4565"/>
        <w:gridCol w:w="2126"/>
      </w:tblGrid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код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Целевая статья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Отчет по закупкам 2023год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04090600120060 244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Дороги поселения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3 029 579,79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04090700120070 244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 xml:space="preserve">Дорога Б. Кл.-Хвищанка 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462 218,00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04090800120080 244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Дорога Б. Кл.-Горный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657 652,00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01049999010030 244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bCs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bCs/>
                <w:lang w:eastAsia="en-US"/>
              </w:rPr>
              <w:t>126 900,00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01049999010030 247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bCs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70 300,00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08019990010051 244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культура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604 622,57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08019990010051 247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культура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32 200,00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05039990030010 244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Благоустройство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500 000,00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02039990251180 244</w:t>
            </w: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lang w:eastAsia="en-US"/>
              </w:rPr>
              <w:t>5 621,00</w:t>
            </w:r>
          </w:p>
        </w:tc>
      </w:tr>
      <w:tr w:rsidR="00FC55D0" w:rsidRPr="00FC55D0" w:rsidTr="001F2E7A">
        <w:tc>
          <w:tcPr>
            <w:tcW w:w="59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78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565" w:type="dxa"/>
            <w:shd w:val="clear" w:color="auto" w:fill="auto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FC55D0" w:rsidRPr="00FC55D0" w:rsidRDefault="00FC55D0" w:rsidP="00FC55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C55D0">
              <w:rPr>
                <w:rFonts w:ascii="Times New Roman" w:eastAsia="Calibri" w:hAnsi="Times New Roman" w:cs="Times New Roman"/>
                <w:b/>
                <w:lang w:eastAsia="en-US"/>
              </w:rPr>
              <w:t>5 489 093,36</w:t>
            </w:r>
          </w:p>
        </w:tc>
      </w:tr>
    </w:tbl>
    <w:p w:rsidR="002D3AE6" w:rsidRPr="002D3AE6" w:rsidRDefault="002D3AE6" w:rsidP="002D3AE6">
      <w:pPr>
        <w:rPr>
          <w:rFonts w:ascii="Times New Roman" w:hAnsi="Times New Roman" w:cs="Times New Roman"/>
          <w:sz w:val="24"/>
          <w:szCs w:val="24"/>
        </w:rPr>
      </w:pPr>
    </w:p>
    <w:sectPr w:rsidR="002D3AE6" w:rsidRPr="002D3AE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44C95"/>
    <w:rsid w:val="00083B73"/>
    <w:rsid w:val="001674AE"/>
    <w:rsid w:val="00193385"/>
    <w:rsid w:val="00220A1D"/>
    <w:rsid w:val="00284803"/>
    <w:rsid w:val="002B40F0"/>
    <w:rsid w:val="002C2C02"/>
    <w:rsid w:val="002D3AE6"/>
    <w:rsid w:val="002F3C46"/>
    <w:rsid w:val="00442BAB"/>
    <w:rsid w:val="004C0175"/>
    <w:rsid w:val="00500093"/>
    <w:rsid w:val="006B10A8"/>
    <w:rsid w:val="007409E2"/>
    <w:rsid w:val="0079232E"/>
    <w:rsid w:val="007E593E"/>
    <w:rsid w:val="0086389A"/>
    <w:rsid w:val="0088704E"/>
    <w:rsid w:val="008A0A72"/>
    <w:rsid w:val="00994152"/>
    <w:rsid w:val="0099433F"/>
    <w:rsid w:val="00A55BCD"/>
    <w:rsid w:val="00AA215A"/>
    <w:rsid w:val="00B33C24"/>
    <w:rsid w:val="00B9305A"/>
    <w:rsid w:val="00C5671C"/>
    <w:rsid w:val="00D160A5"/>
    <w:rsid w:val="00E11309"/>
    <w:rsid w:val="00E52321"/>
    <w:rsid w:val="00F40E54"/>
    <w:rsid w:val="00F55139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A9E6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5138/" TargetMode="External"/><Relationship Id="rId5" Type="http://schemas.openxmlformats.org/officeDocument/2006/relationships/hyperlink" Target="https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10</cp:revision>
  <cp:lastPrinted>2023-08-28T22:16:00Z</cp:lastPrinted>
  <dcterms:created xsi:type="dcterms:W3CDTF">2022-12-30T00:21:00Z</dcterms:created>
  <dcterms:modified xsi:type="dcterms:W3CDTF">2023-08-28T22:18:00Z</dcterms:modified>
</cp:coreProperties>
</file>