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1" w:rsidRPr="006150A8" w:rsidRDefault="008107C1" w:rsidP="008107C1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КРЫЛОВСКОГО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  ПОСЕЛЕНИЯ</w:t>
      </w:r>
    </w:p>
    <w:p w:rsidR="008107C1" w:rsidRPr="006150A8" w:rsidRDefault="008107C1" w:rsidP="008107C1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КИРОВСКОГО   МУНИЦИПАЛЬНОГО   РАЙОНА</w:t>
      </w:r>
    </w:p>
    <w:p w:rsidR="008107C1" w:rsidRPr="006150A8" w:rsidRDefault="008107C1" w:rsidP="008107C1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ПРИМОРСКОГО   КРАЯ</w:t>
      </w:r>
    </w:p>
    <w:p w:rsidR="008107C1" w:rsidRPr="006150A8" w:rsidRDefault="008107C1" w:rsidP="008107C1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7C1" w:rsidRPr="006150A8" w:rsidRDefault="008107C1" w:rsidP="008107C1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РАСПОРЯЖЕНИЕ   </w:t>
      </w:r>
    </w:p>
    <w:p w:rsidR="008107C1" w:rsidRPr="006150A8" w:rsidRDefault="008107C1" w:rsidP="008107C1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7C1" w:rsidRPr="006150A8" w:rsidRDefault="008107C1" w:rsidP="008107C1">
      <w:pPr>
        <w:tabs>
          <w:tab w:val="left" w:pos="0"/>
          <w:tab w:val="left" w:pos="376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с.Крыловка </w:t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№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107C1" w:rsidRPr="006150A8" w:rsidRDefault="008107C1" w:rsidP="008107C1">
      <w:pPr>
        <w:tabs>
          <w:tab w:val="left" w:pos="0"/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7C1" w:rsidRPr="008107C1" w:rsidRDefault="008107C1" w:rsidP="008107C1">
      <w:pPr>
        <w:spacing w:after="0" w:line="240" w:lineRule="auto"/>
        <w:ind w:left="360" w:firstLine="3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6150A8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О  назначении должностного лица ответственного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размещение информации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en-US"/>
        </w:rPr>
        <w:t>FTP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-сервере</w:t>
      </w:r>
    </w:p>
    <w:p w:rsidR="008107C1" w:rsidRPr="006150A8" w:rsidRDefault="008107C1" w:rsidP="008107C1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8107C1" w:rsidRPr="006150A8" w:rsidRDefault="008107C1" w:rsidP="008107C1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4"/>
          <w:szCs w:val="16"/>
        </w:rPr>
      </w:pPr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организации информационного взаимодействия органов местного самоуправления Приморского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 Управлением Федеральной налоговой службы Российской Федерации по Приморскому краю в части предоставления информации, предусмотренной Статьей 16 Налогового кодекса Российской Федерации</w:t>
      </w:r>
    </w:p>
    <w:p w:rsidR="008107C1" w:rsidRPr="006150A8" w:rsidRDefault="008107C1" w:rsidP="008107C1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color w:val="000000"/>
          <w:sz w:val="40"/>
          <w:szCs w:val="26"/>
        </w:rPr>
      </w:pPr>
    </w:p>
    <w:p w:rsidR="008107C1" w:rsidRDefault="008107C1" w:rsidP="008107C1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>1</w:t>
      </w:r>
      <w:r w:rsidRPr="006150A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150A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Назначить ответственным должностным лицом </w:t>
      </w:r>
      <w:r w:rsidRPr="008107C1">
        <w:rPr>
          <w:rFonts w:ascii="Times New Roman" w:eastAsia="Times New Roman" w:hAnsi="Times New Roman" w:cs="Times New Roman"/>
          <w:color w:val="000000"/>
          <w:sz w:val="24"/>
          <w:szCs w:val="26"/>
        </w:rPr>
        <w:t>за размещение информации на FTP-сервере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главу Крыловского сельского поселения Ахременко Ивана Сергеевича.</w:t>
      </w:r>
    </w:p>
    <w:p w:rsidR="008107C1" w:rsidRDefault="008107C1" w:rsidP="008107C1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7C1" w:rsidRPr="006150A8" w:rsidRDefault="008107C1" w:rsidP="008107C1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bCs/>
          <w:color w:val="2C28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150A8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по исполнению данного распоряжения 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1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за собой. </w:t>
      </w:r>
    </w:p>
    <w:p w:rsidR="008107C1" w:rsidRPr="006150A8" w:rsidRDefault="008107C1" w:rsidP="0081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7C1" w:rsidRDefault="008107C1" w:rsidP="0081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C1" w:rsidRPr="006150A8" w:rsidRDefault="008107C1" w:rsidP="0081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</w:p>
    <w:p w:rsidR="008107C1" w:rsidRPr="006150A8" w:rsidRDefault="008107C1" w:rsidP="0081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 w:rsidRPr="006150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И.С.Ахременко</w:t>
      </w:r>
    </w:p>
    <w:p w:rsidR="008107C1" w:rsidRPr="006150A8" w:rsidRDefault="008107C1" w:rsidP="0081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7C1" w:rsidRDefault="008107C1" w:rsidP="008107C1"/>
    <w:p w:rsidR="009369AE" w:rsidRDefault="009369AE"/>
    <w:sectPr w:rsidR="009369AE" w:rsidSect="0039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7C1"/>
    <w:rsid w:val="008107C1"/>
    <w:rsid w:val="0093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2019-02-21T06:35:00Z</cp:lastPrinted>
  <dcterms:created xsi:type="dcterms:W3CDTF">2019-02-21T06:27:00Z</dcterms:created>
  <dcterms:modified xsi:type="dcterms:W3CDTF">2019-02-21T06:37:00Z</dcterms:modified>
</cp:coreProperties>
</file>