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2A007D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bookmarkStart w:id="0" w:name="_GoBack"/>
      <w:bookmarkEnd w:id="0"/>
      <w:proofErr w:type="spellEnd"/>
      <w:r w:rsidR="001B3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постановление администрации Крыловского сельского поселения от 05.11.2018г. №</w:t>
      </w:r>
      <w:r w:rsidR="001B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34 </w:t>
      </w:r>
      <w:r w:rsidR="002A0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редакции от 28.02.2019г</w:t>
      </w:r>
      <w:r w:rsidR="001B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1B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</w:t>
      </w:r>
      <w:r w:rsidR="002A0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B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5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F50A82" w:rsidRDefault="00F50A82" w:rsidP="00F50A8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A82" w:rsidRDefault="00F50A82" w:rsidP="00F50A8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50A82" w:rsidRPr="001B34F4" w:rsidRDefault="00F50A82" w:rsidP="00F50A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4F4">
        <w:rPr>
          <w:rFonts w:ascii="Times New Roman" w:hAnsi="Times New Roman" w:cs="Times New Roman"/>
          <w:sz w:val="24"/>
          <w:szCs w:val="24"/>
        </w:rPr>
        <w:t xml:space="preserve">              Внести изменения в постановление администрации Крыловского сельского поселения от 05.11.2018г № 34 «</w:t>
      </w:r>
      <w:r w:rsidRPr="001B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Pr="001B34F4">
        <w:rPr>
          <w:rFonts w:ascii="Times New Roman" w:eastAsia="Times New Roman" w:hAnsi="Times New Roman" w:cs="Times New Roman"/>
          <w:sz w:val="24"/>
          <w:szCs w:val="24"/>
        </w:rPr>
        <w:t>и улично-дорожной сети</w:t>
      </w:r>
      <w:r w:rsidRPr="001B34F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1B34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34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Крыловского сельского поселения Кировского муниципального района Приморского края  на </w:t>
      </w:r>
      <w:r w:rsidRPr="001B34F4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</w:t>
      </w:r>
      <w:r w:rsidRPr="001B34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</w:p>
    <w:p w:rsidR="00F50A82" w:rsidRPr="001B34F4" w:rsidRDefault="00F50A82" w:rsidP="00F50A8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F4">
        <w:rPr>
          <w:rFonts w:ascii="Times New Roman" w:hAnsi="Times New Roman" w:cs="Times New Roman"/>
          <w:bCs/>
          <w:sz w:val="24"/>
          <w:szCs w:val="24"/>
        </w:rPr>
        <w:t>следующего содержания</w:t>
      </w:r>
      <w:r w:rsidRPr="001B34F4">
        <w:rPr>
          <w:rFonts w:ascii="Times New Roman" w:hAnsi="Times New Roman" w:cs="Times New Roman"/>
          <w:sz w:val="24"/>
          <w:szCs w:val="24"/>
        </w:rPr>
        <w:t>:</w:t>
      </w:r>
    </w:p>
    <w:p w:rsidR="00F50A82" w:rsidRPr="001B34F4" w:rsidRDefault="00F50A82" w:rsidP="00F50A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4F4">
        <w:rPr>
          <w:rFonts w:ascii="Times New Roman" w:hAnsi="Times New Roman" w:cs="Times New Roman"/>
          <w:bCs/>
          <w:sz w:val="24"/>
          <w:szCs w:val="24"/>
        </w:rPr>
        <w:t>Паспорт</w:t>
      </w:r>
      <w:r w:rsidRPr="001B34F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B3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B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«Содержание и текущий ремонт автомобильных дорог общего пользования местного значения </w:t>
      </w:r>
      <w:r w:rsidRPr="001B34F4">
        <w:rPr>
          <w:rFonts w:ascii="Times New Roman" w:eastAsia="Times New Roman" w:hAnsi="Times New Roman" w:cs="Times New Roman"/>
          <w:sz w:val="24"/>
          <w:szCs w:val="24"/>
        </w:rPr>
        <w:t>и улично-дорожной сети</w:t>
      </w:r>
      <w:r w:rsidRPr="001B34F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1B34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34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Крыловского сельского поселения Кировского муниципального района Приморского края  на </w:t>
      </w:r>
      <w:r w:rsidRPr="001B34F4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</w:t>
      </w:r>
      <w:r w:rsidRPr="001B34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</w:p>
    <w:p w:rsidR="00F50A82" w:rsidRPr="001B34F4" w:rsidRDefault="00F50A82" w:rsidP="00F50A8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2401"/>
        <w:gridCol w:w="7220"/>
      </w:tblGrid>
      <w:tr w:rsidR="00F50A82" w:rsidRPr="001B34F4" w:rsidTr="008C0590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0A82" w:rsidRPr="001B34F4" w:rsidRDefault="00F50A82" w:rsidP="008C0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82" w:rsidRPr="001B34F4" w:rsidRDefault="00F50A82" w:rsidP="008C0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объем финансирования, необходимый для реализации Программы, составит- 225</w:t>
            </w:r>
            <w:r w:rsidR="001B34F4" w:rsidRPr="001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34F4" w:rsidRPr="001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  <w:r w:rsidRPr="001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руб.:</w:t>
            </w:r>
          </w:p>
          <w:p w:rsidR="00F50A82" w:rsidRPr="001B34F4" w:rsidRDefault="00F50A82" w:rsidP="00F50A82">
            <w:pPr>
              <w:tabs>
                <w:tab w:val="left" w:pos="4877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- 2019 год- 2254,506 тыс. рублей</w:t>
            </w:r>
            <w:r w:rsidRPr="001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50A82" w:rsidRPr="001B34F4" w:rsidRDefault="00F50A82" w:rsidP="008C0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8B3C9A" w:rsidRDefault="00F50A82" w:rsidP="00F50A82">
      <w:pPr>
        <w:jc w:val="both"/>
        <w:rPr>
          <w:rFonts w:ascii="Times New Roman" w:hAnsi="Times New Roman" w:cs="Times New Roman"/>
          <w:sz w:val="24"/>
          <w:szCs w:val="24"/>
        </w:rPr>
      </w:pPr>
      <w:r w:rsidRPr="001B34F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50A82" w:rsidRPr="001B34F4" w:rsidRDefault="008B3C9A" w:rsidP="00F5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0A82" w:rsidRPr="001B34F4">
        <w:rPr>
          <w:rFonts w:ascii="Times New Roman" w:hAnsi="Times New Roman" w:cs="Times New Roman"/>
          <w:sz w:val="24"/>
          <w:szCs w:val="24"/>
        </w:rPr>
        <w:t xml:space="preserve">1.2. Читать </w:t>
      </w:r>
      <w:proofErr w:type="spellStart"/>
      <w:r w:rsidR="00F50A82" w:rsidRPr="001B34F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F50A82" w:rsidRPr="001B34F4">
        <w:rPr>
          <w:rFonts w:ascii="Times New Roman" w:hAnsi="Times New Roman" w:cs="Times New Roman"/>
          <w:sz w:val="24"/>
          <w:szCs w:val="24"/>
        </w:rPr>
        <w:t xml:space="preserve"> 3 п. 5 «Источники и объемы финансирования Программы» в новой редакции:</w:t>
      </w:r>
    </w:p>
    <w:p w:rsidR="00F50A82" w:rsidRPr="001B34F4" w:rsidRDefault="00F50A82" w:rsidP="00F50A82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4F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финансирования, необходимый для реализации Программы, составит- 2254,506 тыс. руб.:</w:t>
      </w:r>
    </w:p>
    <w:p w:rsidR="00F50A82" w:rsidRPr="001B34F4" w:rsidRDefault="00F50A82" w:rsidP="00F50A82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4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- 2019 год- 2254,506 тыс. рублей.</w:t>
      </w:r>
    </w:p>
    <w:p w:rsidR="00F50A82" w:rsidRPr="001B34F4" w:rsidRDefault="00F50A82" w:rsidP="00F50A82">
      <w:pPr>
        <w:pStyle w:val="a5"/>
        <w:spacing w:before="0" w:beforeAutospacing="0" w:after="0" w:afterAutospacing="0"/>
        <w:jc w:val="both"/>
        <w:rPr>
          <w:bCs/>
        </w:rPr>
      </w:pPr>
      <w:r w:rsidRPr="001B34F4">
        <w:rPr>
          <w:bCs/>
        </w:rPr>
        <w:t xml:space="preserve">            1.3. Перечень программных мероприятий читать в новой редакции приложения № 1 к настоящему постановлению.</w:t>
      </w:r>
    </w:p>
    <w:p w:rsidR="00F50A82" w:rsidRPr="001B34F4" w:rsidRDefault="00F50A82" w:rsidP="00F50A82">
      <w:pPr>
        <w:pStyle w:val="a5"/>
        <w:spacing w:before="0" w:beforeAutospacing="0" w:after="0" w:afterAutospacing="0"/>
        <w:jc w:val="both"/>
        <w:rPr>
          <w:bCs/>
        </w:rPr>
      </w:pPr>
      <w:r w:rsidRPr="001B34F4">
        <w:rPr>
          <w:bCs/>
        </w:rPr>
        <w:t xml:space="preserve">         </w:t>
      </w:r>
    </w:p>
    <w:p w:rsidR="00861798" w:rsidRPr="001B34F4" w:rsidRDefault="00F50A82" w:rsidP="001B34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1B34F4">
        <w:rPr>
          <w:bCs/>
        </w:rPr>
        <w:t xml:space="preserve">          </w:t>
      </w:r>
      <w:r w:rsidR="001B34F4">
        <w:rPr>
          <w:bCs/>
        </w:rPr>
        <w:t>2</w:t>
      </w:r>
      <w:r w:rsidR="00861798" w:rsidRPr="001B34F4">
        <w:rPr>
          <w:color w:val="000000"/>
        </w:rPr>
        <w:t>. Обнародовать настоящее постановление в соответствии со ст.54 Устава Крыловского сельского поселения.</w:t>
      </w:r>
    </w:p>
    <w:p w:rsidR="00861798" w:rsidRPr="001B34F4" w:rsidRDefault="00F50A82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1B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1B34F4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1B34F4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Pr="001B34F4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Крыловского сельского поселения</w:t>
      </w:r>
      <w:r w:rsidR="001B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B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И.С. </w:t>
      </w:r>
      <w:proofErr w:type="spellStart"/>
      <w:r w:rsidRPr="001B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Ахременко</w:t>
      </w:r>
      <w:proofErr w:type="spellEnd"/>
    </w:p>
    <w:p w:rsidR="00861798" w:rsidRPr="001B34F4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1798" w:rsidRPr="001B34F4" w:rsidRDefault="00861798" w:rsidP="008617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15" w:rsidRDefault="00221F15" w:rsidP="008617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4F4" w:rsidRDefault="001B34F4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1B34F4" w:rsidRDefault="001B34F4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4F4" w:rsidRDefault="001B34F4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4F4" w:rsidRDefault="001B34F4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4F4" w:rsidRDefault="001B34F4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4F4" w:rsidRDefault="001B34F4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4F4" w:rsidRDefault="001B34F4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4F4" w:rsidRDefault="001B34F4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4F4" w:rsidRDefault="001B34F4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4F4" w:rsidRDefault="001B34F4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4F4" w:rsidRDefault="001B34F4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4F4" w:rsidRDefault="001B34F4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4F4" w:rsidRDefault="001B34F4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861798" w:rsidRPr="00322921" w:rsidRDefault="00861798" w:rsidP="00861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861798" w:rsidRPr="00322921" w:rsidTr="00DA5BD6">
        <w:trPr>
          <w:trHeight w:val="575"/>
        </w:trPr>
        <w:tc>
          <w:tcPr>
            <w:tcW w:w="1874" w:type="dxa"/>
          </w:tcPr>
          <w:p w:rsidR="00861798" w:rsidRPr="00322921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861798" w:rsidRPr="00322921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861798" w:rsidRPr="00322921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</w:t>
            </w:r>
            <w:r w:rsidR="00A0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A0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861798" w:rsidRPr="00322921" w:rsidTr="00DA5BD6">
        <w:trPr>
          <w:trHeight w:val="575"/>
        </w:trPr>
        <w:tc>
          <w:tcPr>
            <w:tcW w:w="1874" w:type="dxa"/>
          </w:tcPr>
          <w:p w:rsidR="00861798" w:rsidRPr="00322921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861798" w:rsidRPr="00322921" w:rsidRDefault="00861798" w:rsidP="008B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период (расчистка дорог от снега, </w:t>
            </w:r>
            <w:r w:rsidR="008B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уборка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снежного наката)</w:t>
            </w:r>
          </w:p>
        </w:tc>
        <w:tc>
          <w:tcPr>
            <w:tcW w:w="2020" w:type="dxa"/>
          </w:tcPr>
          <w:p w:rsidR="00861798" w:rsidRPr="00322921" w:rsidRDefault="00221F15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61798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1798" w:rsidRPr="00322921" w:rsidTr="00DA5BD6">
        <w:trPr>
          <w:trHeight w:val="575"/>
        </w:trPr>
        <w:tc>
          <w:tcPr>
            <w:tcW w:w="1874" w:type="dxa"/>
          </w:tcPr>
          <w:p w:rsidR="00861798" w:rsidRPr="00322921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861798" w:rsidRPr="00152178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автомобильных дорог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 Кооперативная, Молодежная, Советская, Совхозная, Школьная</w:t>
            </w:r>
            <w:r w:rsidRPr="001521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861798" w:rsidRPr="00322921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1798" w:rsidRPr="00322921" w:rsidTr="00DA5BD6">
        <w:trPr>
          <w:trHeight w:val="575"/>
        </w:trPr>
        <w:tc>
          <w:tcPr>
            <w:tcW w:w="1874" w:type="dxa"/>
          </w:tcPr>
          <w:p w:rsidR="00861798" w:rsidRPr="00322921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861798" w:rsidRPr="00322921" w:rsidRDefault="00861798" w:rsidP="008B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улиц,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20" w:type="dxa"/>
          </w:tcPr>
          <w:p w:rsidR="00861798" w:rsidRPr="00322921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1798" w:rsidRPr="00322921" w:rsidTr="00DA5BD6">
        <w:trPr>
          <w:trHeight w:val="1350"/>
        </w:trPr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:rsidR="00861798" w:rsidRPr="00322921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:rsidR="00861798" w:rsidRPr="00322921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 установка дорожных знаков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861798" w:rsidRPr="00322921" w:rsidRDefault="00221F15" w:rsidP="008B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6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861798" w:rsidRPr="00322921" w:rsidTr="00F21BB7">
        <w:trPr>
          <w:trHeight w:val="124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BB7" w:rsidRPr="00322921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  <w:bottom w:val="single" w:sz="4" w:space="0" w:color="auto"/>
            </w:tcBorders>
          </w:tcPr>
          <w:p w:rsidR="00861798" w:rsidRDefault="00861798" w:rsidP="001B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 </w:t>
            </w:r>
            <w:r w:rsidR="001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r w:rsidR="001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профиля и улучшение проезжей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</w:t>
            </w:r>
            <w:r w:rsidR="001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861798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1BB7" w:rsidRPr="00322921" w:rsidTr="00F21BB7">
        <w:trPr>
          <w:trHeight w:val="21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BB7" w:rsidRPr="00322921" w:rsidRDefault="00F21BB7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  <w:bottom w:val="single" w:sz="4" w:space="0" w:color="auto"/>
            </w:tcBorders>
          </w:tcPr>
          <w:p w:rsidR="00F21BB7" w:rsidRDefault="00F21BB7" w:rsidP="00F21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с. Крыловка,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F21BB7" w:rsidRDefault="00F21BB7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</w:t>
            </w:r>
          </w:p>
        </w:tc>
      </w:tr>
      <w:tr w:rsidR="00F21BB7" w:rsidRPr="00322921" w:rsidTr="00DA5BD6">
        <w:trPr>
          <w:trHeight w:val="166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F21BB7" w:rsidRPr="00322921" w:rsidRDefault="00F21BB7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F21BB7" w:rsidRDefault="00F21BB7" w:rsidP="00F21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 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F21BB7" w:rsidRDefault="00D735A5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</w:tr>
      <w:tr w:rsidR="00861798" w:rsidRPr="00322921" w:rsidTr="00DA5BD6">
        <w:trPr>
          <w:trHeight w:val="575"/>
        </w:trPr>
        <w:tc>
          <w:tcPr>
            <w:tcW w:w="1874" w:type="dxa"/>
          </w:tcPr>
          <w:p w:rsidR="00861798" w:rsidRPr="00322921" w:rsidRDefault="008B3C9A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22" w:type="dxa"/>
          </w:tcPr>
          <w:p w:rsidR="00861798" w:rsidRPr="00322921" w:rsidRDefault="00861798" w:rsidP="00DA5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861798" w:rsidRDefault="00861798" w:rsidP="008B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</w:t>
            </w:r>
            <w:r w:rsidR="008B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2DDE"/>
    <w:multiLevelType w:val="multilevel"/>
    <w:tmpl w:val="869A2D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1B34F4"/>
    <w:rsid w:val="00221F15"/>
    <w:rsid w:val="002A007D"/>
    <w:rsid w:val="00334CA3"/>
    <w:rsid w:val="0047282F"/>
    <w:rsid w:val="00547A2B"/>
    <w:rsid w:val="00861798"/>
    <w:rsid w:val="008B3C9A"/>
    <w:rsid w:val="00A00629"/>
    <w:rsid w:val="00BD4741"/>
    <w:rsid w:val="00D735A5"/>
    <w:rsid w:val="00F21BB7"/>
    <w:rsid w:val="00F5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0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5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KSP</cp:lastModifiedBy>
  <cp:revision>7</cp:revision>
  <cp:lastPrinted>2019-04-30T00:58:00Z</cp:lastPrinted>
  <dcterms:created xsi:type="dcterms:W3CDTF">2019-04-29T04:50:00Z</dcterms:created>
  <dcterms:modified xsi:type="dcterms:W3CDTF">2019-04-30T01:10:00Z</dcterms:modified>
</cp:coreProperties>
</file>