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162" w:rsidRPr="002F2107" w:rsidRDefault="006B28C0" w:rsidP="0021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07B1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330E0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D5F1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07B1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  с. </w:t>
      </w:r>
      <w:proofErr w:type="spellStart"/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F003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003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411C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</w:p>
    <w:p w:rsidR="00211162" w:rsidRPr="001C216F" w:rsidRDefault="00211162" w:rsidP="0021116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211162" w:rsidRPr="004A136A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муниципальной программы </w:t>
      </w:r>
      <w:r w:rsidR="00CB6002" w:rsidRPr="00636E4C">
        <w:rPr>
          <w:rFonts w:ascii="Times New Roman" w:hAnsi="Times New Roman" w:cs="Times New Roman"/>
        </w:rPr>
        <w:t>"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и текущий ремонт автомобильных дорог общего пользования местного значения 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B6224B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4A136A">
        <w:rPr>
          <w:rFonts w:ascii="Times New Roman" w:eastAsia="Times New Roman" w:hAnsi="Times New Roman" w:cs="Times New Roman"/>
          <w:b/>
          <w:sz w:val="24"/>
          <w:szCs w:val="24"/>
        </w:rPr>
        <w:t>улично-дорожной сети</w:t>
      </w:r>
      <w:r w:rsidRPr="004A13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Крыловского сельского поселения</w:t>
      </w:r>
    </w:p>
    <w:p w:rsidR="00211162" w:rsidRPr="004A136A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на </w:t>
      </w:r>
      <w:r w:rsidR="00C12F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B07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4-2026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CB6002" w:rsidRPr="00636E4C">
        <w:rPr>
          <w:rFonts w:ascii="Times New Roman" w:hAnsi="Times New Roman" w:cs="Times New Roman"/>
        </w:rPr>
        <w:t>"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7249130"/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 131-ФЗ 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Федеральным законом от 8 ноября 2007 года № 257-ФЗ 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Крыловского сельского поселения </w:t>
      </w:r>
    </w:p>
    <w:bookmarkEnd w:id="0"/>
    <w:p w:rsidR="00211162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прилагаемую муниципальную программу 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Крыловского</w:t>
      </w:r>
      <w:r w:rsidR="00F003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края  на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7B1C">
        <w:rPr>
          <w:rFonts w:ascii="Times New Roman" w:eastAsia="Times New Roman" w:hAnsi="Times New Roman" w:cs="Times New Roman"/>
          <w:color w:val="000000"/>
          <w:sz w:val="24"/>
          <w:szCs w:val="24"/>
        </w:rPr>
        <w:t>4-2026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муниципальной программы </w:t>
      </w:r>
      <w:bookmarkStart w:id="1" w:name="_Hlk117249238"/>
      <w:r w:rsidR="00CB6002" w:rsidRPr="00636E4C">
        <w:rPr>
          <w:rFonts w:ascii="Times New Roman" w:hAnsi="Times New Roman" w:cs="Times New Roman"/>
        </w:rPr>
        <w:t>"</w:t>
      </w:r>
      <w:bookmarkEnd w:id="1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Крыловского сельского поселения Кировского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Приморского края  на 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7B1C">
        <w:rPr>
          <w:rFonts w:ascii="Times New Roman" w:eastAsia="Times New Roman" w:hAnsi="Times New Roman" w:cs="Times New Roman"/>
          <w:color w:val="000000"/>
          <w:sz w:val="24"/>
          <w:szCs w:val="24"/>
        </w:rPr>
        <w:t>4-2026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6B28C0" w:rsidRPr="00636E4C" w:rsidRDefault="00211162" w:rsidP="006B28C0">
      <w:pPr>
        <w:pStyle w:val="a3"/>
        <w:rPr>
          <w:rFonts w:ascii="Times New Roman" w:hAnsi="Times New Roman" w:cs="Times New Roman"/>
          <w:sz w:val="22"/>
          <w:szCs w:val="32"/>
        </w:rPr>
      </w:pPr>
      <w:r w:rsidRPr="002F210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Start w:id="2" w:name="_Hlk117249179"/>
      <w:r w:rsidR="006B28C0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6B28C0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6B28C0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="006B28C0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6B28C0" w:rsidRPr="00680100">
          <w:rPr>
            <w:rFonts w:ascii="Times New Roman" w:hAnsi="Times New Roman"/>
            <w:color w:val="0000FF"/>
            <w:sz w:val="24"/>
          </w:rPr>
          <w:t>://</w:t>
        </w:r>
        <w:proofErr w:type="spellStart"/>
        <w:r w:rsidR="006B28C0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proofErr w:type="spellEnd"/>
        <w:r w:rsidR="006B28C0" w:rsidRPr="00680100">
          <w:rPr>
            <w:rFonts w:ascii="Times New Roman" w:hAnsi="Times New Roman"/>
            <w:color w:val="0000FF"/>
            <w:sz w:val="24"/>
          </w:rPr>
          <w:t>.</w:t>
        </w:r>
        <w:proofErr w:type="spellStart"/>
        <w:r w:rsidR="006B28C0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  <w:proofErr w:type="spellEnd"/>
      </w:hyperlink>
      <w:bookmarkEnd w:id="2"/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8C0" w:rsidRPr="006B28C0" w:rsidRDefault="006B28C0" w:rsidP="006B28C0">
      <w:pPr>
        <w:rPr>
          <w:rFonts w:ascii="Times New Roman" w:hAnsi="Times New Roman" w:cs="Times New Roman"/>
          <w:sz w:val="24"/>
          <w:szCs w:val="24"/>
        </w:rPr>
      </w:pPr>
      <w:bookmarkStart w:id="3" w:name="_Hlk117249206"/>
      <w:proofErr w:type="spellStart"/>
      <w:r w:rsidRPr="006B28C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6B28C0">
        <w:rPr>
          <w:rFonts w:ascii="Times New Roman" w:hAnsi="Times New Roman" w:cs="Times New Roman"/>
          <w:sz w:val="24"/>
          <w:szCs w:val="24"/>
        </w:rPr>
        <w:t xml:space="preserve"> главы Крыловского </w:t>
      </w:r>
    </w:p>
    <w:p w:rsidR="006B28C0" w:rsidRPr="006B28C0" w:rsidRDefault="006B28C0" w:rsidP="006B28C0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6B28C0">
        <w:rPr>
          <w:rFonts w:ascii="Times New Roman" w:hAnsi="Times New Roman" w:cs="Times New Roman"/>
          <w:sz w:val="24"/>
          <w:szCs w:val="24"/>
        </w:rPr>
        <w:tab/>
        <w:t xml:space="preserve">                            В.С. Медведев</w:t>
      </w:r>
    </w:p>
    <w:bookmarkEnd w:id="3"/>
    <w:p w:rsidR="006B28C0" w:rsidRPr="00636E4C" w:rsidRDefault="006B28C0" w:rsidP="006B28C0">
      <w:pPr>
        <w:rPr>
          <w:szCs w:val="28"/>
        </w:rPr>
      </w:pP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162" w:rsidRPr="006B28C0" w:rsidRDefault="00211162" w:rsidP="006B28C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</w:rPr>
      </w:pPr>
      <w:r w:rsidRPr="006B28C0">
        <w:rPr>
          <w:rFonts w:ascii="Times New Roman" w:eastAsia="Times New Roman" w:hAnsi="Times New Roman" w:cs="Times New Roman"/>
          <w:color w:val="000000"/>
        </w:rPr>
        <w:lastRenderedPageBreak/>
        <w:t>УТВЕРЖДЕНА</w:t>
      </w:r>
    </w:p>
    <w:p w:rsidR="006B28C0" w:rsidRDefault="00211162" w:rsidP="006B28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</w:rPr>
      </w:pPr>
      <w:r w:rsidRPr="006B28C0">
        <w:rPr>
          <w:rFonts w:ascii="Times New Roman" w:eastAsia="Times New Roman" w:hAnsi="Times New Roman" w:cs="Times New Roman"/>
          <w:color w:val="000000"/>
        </w:rPr>
        <w:t xml:space="preserve">постановлением </w:t>
      </w:r>
    </w:p>
    <w:p w:rsidR="006B28C0" w:rsidRDefault="00211162" w:rsidP="006B28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</w:rPr>
      </w:pPr>
      <w:r w:rsidRPr="006B28C0">
        <w:rPr>
          <w:rFonts w:ascii="Times New Roman" w:eastAsia="Times New Roman" w:hAnsi="Times New Roman" w:cs="Times New Roman"/>
          <w:color w:val="000000"/>
        </w:rPr>
        <w:t>администрации Крыловского</w:t>
      </w:r>
    </w:p>
    <w:p w:rsidR="00211162" w:rsidRPr="006B28C0" w:rsidRDefault="00211162" w:rsidP="006B28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</w:rPr>
      </w:pPr>
      <w:r w:rsidRPr="006B28C0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211162" w:rsidRPr="006B28C0" w:rsidRDefault="00211162" w:rsidP="006B28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B28C0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</w:t>
      </w:r>
      <w:r w:rsidR="002D5F18" w:rsidRPr="006B28C0">
        <w:rPr>
          <w:rFonts w:ascii="Times New Roman" w:eastAsia="Times New Roman" w:hAnsi="Times New Roman" w:cs="Times New Roman"/>
          <w:color w:val="000000"/>
        </w:rPr>
        <w:t xml:space="preserve">от </w:t>
      </w:r>
      <w:r w:rsidR="006B28C0">
        <w:rPr>
          <w:rFonts w:ascii="Times New Roman" w:eastAsia="Times New Roman" w:hAnsi="Times New Roman" w:cs="Times New Roman"/>
          <w:color w:val="000000"/>
        </w:rPr>
        <w:t>2</w:t>
      </w:r>
      <w:r w:rsidR="00B07B1C">
        <w:rPr>
          <w:rFonts w:ascii="Times New Roman" w:eastAsia="Times New Roman" w:hAnsi="Times New Roman" w:cs="Times New Roman"/>
          <w:color w:val="000000"/>
        </w:rPr>
        <w:t>7</w:t>
      </w:r>
      <w:r w:rsidRPr="006B28C0">
        <w:rPr>
          <w:rFonts w:ascii="Times New Roman" w:eastAsia="Times New Roman" w:hAnsi="Times New Roman" w:cs="Times New Roman"/>
          <w:color w:val="000000"/>
        </w:rPr>
        <w:t>.1</w:t>
      </w:r>
      <w:r w:rsidR="00C12F82" w:rsidRPr="006B28C0">
        <w:rPr>
          <w:rFonts w:ascii="Times New Roman" w:eastAsia="Times New Roman" w:hAnsi="Times New Roman" w:cs="Times New Roman"/>
          <w:color w:val="000000"/>
        </w:rPr>
        <w:t>0</w:t>
      </w:r>
      <w:r w:rsidR="002D5F18" w:rsidRPr="006B28C0">
        <w:rPr>
          <w:rFonts w:ascii="Times New Roman" w:eastAsia="Times New Roman" w:hAnsi="Times New Roman" w:cs="Times New Roman"/>
          <w:color w:val="000000"/>
        </w:rPr>
        <w:t>.</w:t>
      </w:r>
      <w:r w:rsidR="002D5F18" w:rsidRPr="0050411C">
        <w:rPr>
          <w:rFonts w:ascii="Times New Roman" w:eastAsia="Times New Roman" w:hAnsi="Times New Roman" w:cs="Times New Roman"/>
          <w:color w:val="000000"/>
        </w:rPr>
        <w:t>202</w:t>
      </w:r>
      <w:r w:rsidR="00B07B1C" w:rsidRPr="0050411C">
        <w:rPr>
          <w:rFonts w:ascii="Times New Roman" w:eastAsia="Times New Roman" w:hAnsi="Times New Roman" w:cs="Times New Roman"/>
          <w:color w:val="000000"/>
        </w:rPr>
        <w:t>3</w:t>
      </w:r>
      <w:r w:rsidRPr="0050411C">
        <w:rPr>
          <w:rFonts w:ascii="Times New Roman" w:eastAsia="Times New Roman" w:hAnsi="Times New Roman" w:cs="Times New Roman"/>
          <w:color w:val="000000"/>
        </w:rPr>
        <w:t>г. №</w:t>
      </w:r>
      <w:r w:rsidR="0050411C">
        <w:rPr>
          <w:rFonts w:ascii="Times New Roman" w:eastAsia="Times New Roman" w:hAnsi="Times New Roman" w:cs="Times New Roman"/>
          <w:color w:val="000000"/>
        </w:rPr>
        <w:t xml:space="preserve"> 48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МУНИЦИПАЛЬНАЯ ПРОГРАММА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1162" w:rsidRPr="002F2107" w:rsidRDefault="00CB600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E4C">
        <w:rPr>
          <w:rFonts w:ascii="Times New Roman" w:hAnsi="Times New Roman" w:cs="Times New Roman"/>
        </w:rPr>
        <w:t>"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</w:t>
      </w:r>
      <w:r w:rsidR="0021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текущий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 автомобильных дорог общего пользования местного значения </w:t>
      </w:r>
      <w:r w:rsidR="00211162" w:rsidRPr="00D97E63">
        <w:rPr>
          <w:rFonts w:ascii="Times New Roman" w:eastAsia="Times New Roman" w:hAnsi="Times New Roman" w:cs="Times New Roman"/>
          <w:color w:val="000000"/>
          <w:sz w:val="24"/>
          <w:szCs w:val="24"/>
        </w:rPr>
        <w:t>и улично-дорожной сети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11162" w:rsidRPr="002D352E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Крыловского сельского поселения Кировского муниципального района Приморского края  на 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7B1C">
        <w:rPr>
          <w:rFonts w:ascii="Times New Roman" w:eastAsia="Times New Roman" w:hAnsi="Times New Roman" w:cs="Times New Roman"/>
          <w:color w:val="000000"/>
          <w:sz w:val="24"/>
          <w:szCs w:val="24"/>
        </w:rPr>
        <w:t>4-2026</w:t>
      </w:r>
      <w:r w:rsidR="00211162" w:rsidRPr="002D3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636E4C">
        <w:rPr>
          <w:rFonts w:ascii="Times New Roman" w:hAnsi="Times New Roman" w:cs="Times New Roman"/>
        </w:rPr>
        <w:t>"</w:t>
      </w:r>
      <w:r w:rsidR="00211162" w:rsidRPr="002D35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1162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1162" w:rsidRPr="002F2107" w:rsidRDefault="00211162" w:rsidP="0021116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211162" w:rsidRPr="002F2107" w:rsidRDefault="00211162" w:rsidP="002111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56"/>
      </w:tblGrid>
      <w:tr w:rsidR="00211162" w:rsidRPr="002F2107" w:rsidTr="0062715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B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 </w:t>
            </w:r>
            <w:bookmarkStart w:id="4" w:name="_Hlk117248957"/>
            <w:r w:rsidR="006B28C0" w:rsidRPr="00636E4C">
              <w:rPr>
                <w:rFonts w:ascii="Times New Roman" w:hAnsi="Times New Roman" w:cs="Times New Roman"/>
              </w:rPr>
              <w:t>"</w:t>
            </w:r>
            <w:bookmarkEnd w:id="4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Крыловского</w:t>
            </w:r>
            <w:r w:rsidR="00B07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Кировского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Приморского</w:t>
            </w:r>
            <w:r w:rsidR="00B07B1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50411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края 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на 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0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4-2026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B28C0" w:rsidRPr="00636E4C">
              <w:rPr>
                <w:rFonts w:ascii="Times New Roman" w:hAnsi="Times New Roman" w:cs="Times New Roman"/>
              </w:rPr>
              <w:t>"</w:t>
            </w:r>
            <w:proofErr w:type="gram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по тексту - Программа)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 Федеральный закон от 06.10.2003 года № 131-ФЗ </w:t>
            </w:r>
            <w:r w:rsidR="006B28C0" w:rsidRPr="00636E4C">
              <w:rPr>
                <w:rFonts w:ascii="Times New Roman" w:hAnsi="Times New Roman" w:cs="Times New Roman"/>
              </w:rPr>
              <w:t>"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6B28C0" w:rsidRPr="00636E4C">
              <w:rPr>
                <w:rFonts w:ascii="Times New Roman" w:hAnsi="Times New Roman" w:cs="Times New Roman"/>
              </w:rPr>
              <w:t>"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1162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 Федеральным законом от 8 ноября 2007 года № 257-ФЗ </w:t>
            </w:r>
            <w:r w:rsidR="006B28C0" w:rsidRPr="00636E4C">
              <w:rPr>
                <w:rFonts w:ascii="Times New Roman" w:hAnsi="Times New Roman" w:cs="Times New Roman"/>
              </w:rPr>
              <w:t>"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r w:rsidR="006B28C0" w:rsidRPr="00636E4C">
              <w:rPr>
                <w:rFonts w:ascii="Times New Roman" w:hAnsi="Times New Roman" w:cs="Times New Roman"/>
              </w:rPr>
              <w:t>"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24B" w:rsidRDefault="00B6224B" w:rsidP="00627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8" w:history="1">
              <w:r w:rsidRPr="00B6224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Федеральный закон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B622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3403" w:rsidRPr="006C3403" w:rsidRDefault="006C3403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- </w:t>
            </w:r>
            <w:hyperlink r:id="rId9" w:history="1">
              <w:r w:rsidRPr="006C34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Федеральный закон от 31.07.2020 N 248-ФЗ (ред. от 14.07.2022) "О государственном контроле (надзоре) и муниципальном контроле в Российской Федерации"</w:t>
              </w:r>
            </w:hyperlink>
            <w:r w:rsidRPr="006C34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1162" w:rsidRPr="002F2107" w:rsidRDefault="00211162" w:rsidP="006B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 Устав </w:t>
            </w:r>
            <w:r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Крыловского сельского поселения, принятого решением муниципального комитета Крыловского сельского поселения от 26.01.2015 года № 220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Крыловского сельского поселения Кировского муниципального района Приморского края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 Программы: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Удовлетворение потребности населения в перевозках  по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пользования, местного значения;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Улучшение транспортно - эксплуатационного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повышение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Создание необходимых условий для реализации конституционных прав населения.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достижения указанных целей необходимо решение следующих задач: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в целях доведения их транспортно-эксплуатационного состояния до нормативных требований;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-повышение технического уровня существующ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пропускной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-повышение безопасности движения автотранспорт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увеличения комплекса работ по содержанию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снижения негативных воздействий автомобильного транспорта и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 на состояние окружающей среды;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бщего пользования для населения;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дорожных сооружений.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Важнейшими целевыми индикаторами и показателями Программы являются: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-повышение безопасности движения;</w:t>
            </w:r>
          </w:p>
          <w:p w:rsidR="00211162" w:rsidRPr="002F2107" w:rsidRDefault="00211162" w:rsidP="006B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-создание необходимых условий для реализации конституционных прав населения.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B07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A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0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0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Кировского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края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финансирования, необходимый для реализации Программы, составит- </w:t>
            </w:r>
            <w:r w:rsidR="00B0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руб.:</w:t>
            </w:r>
          </w:p>
          <w:p w:rsidR="00B07B1C" w:rsidRDefault="00211162" w:rsidP="00B0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0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год- </w:t>
            </w:r>
            <w:r w:rsidR="00B0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7D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="00B0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07B1C" w:rsidRDefault="00B07B1C" w:rsidP="00B0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год-40</w:t>
            </w:r>
            <w:r w:rsidR="007D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рублей,</w:t>
            </w:r>
          </w:p>
          <w:p w:rsidR="00211162" w:rsidRPr="002F2107" w:rsidRDefault="00B07B1C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год-4</w:t>
            </w:r>
            <w:r w:rsidR="007D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рублей.</w:t>
            </w:r>
            <w:r w:rsidR="00211162"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мероприятия 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-содержание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автомобильн</w:t>
            </w:r>
            <w:r w:rsidR="00A3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дорог</w:t>
            </w:r>
            <w:r w:rsidR="00A3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 в границах населенных пунктов поселения, </w:t>
            </w:r>
            <w:bookmarkStart w:id="5" w:name="_GoBack"/>
            <w:bookmarkEnd w:id="5"/>
            <w:r w:rsidR="00A3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35,05 км</w:t>
            </w:r>
            <w:proofErr w:type="gramStart"/>
            <w:r w:rsidR="00A3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Ожидаемые результаты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Выполнить комплекс работ по содержанию  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ремонту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Основные социально-экономические результаты реализации программы: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 общего пользования местного значения;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снижение ДТП на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- снижение ущерба от воздействия автотранспорта на окружающую среду;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- стимулирование экономической активности хозяйствующих субъ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B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реализацией Программы осуществляется Администрацией 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</w:tbl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 и обоснование необходимости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решения программными методами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создание оптимальных санитарно-гигиенических и бытовых условий для населения.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 ремонт не производился длительное время.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транспорта на улиц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0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сочетании с недостатками эксплуатационного состояния улично - дорожной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и т.д. требует комплексного подхода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неотложных мер по ремонту и содержанию улиц, совершенствованию организации дорожного движения.</w:t>
      </w:r>
    </w:p>
    <w:p w:rsidR="00211162" w:rsidRPr="002F2107" w:rsidRDefault="00211162" w:rsidP="002111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211162" w:rsidRPr="002F2107" w:rsidRDefault="00211162" w:rsidP="002111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Программы - Удовлетворение потр</w:t>
      </w:r>
      <w:r w:rsidR="0050411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 населения в перевозках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по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пользования, местного значения, улучшение транспортно - эксплуатационного состояния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повышение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безопасности движения, создание необходимых условий для реализации конституционных прав населения.</w:t>
      </w:r>
      <w:proofErr w:type="gramEnd"/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указанных целей необходимо решение следующих задач: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сохранности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211162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технического уровня существующих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дорог, увелич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их пропускной способности;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увеличения комплекса работ по содержанию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дорог, снижения негативных воздействий автомобильного транспорта 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 на состояние окружающей среды;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 общего пользования для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4.Срок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1162" w:rsidRPr="002F2107" w:rsidRDefault="002D5F18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202</w:t>
      </w:r>
      <w:r w:rsidR="00B07B1C">
        <w:rPr>
          <w:rFonts w:ascii="Times New Roman" w:eastAsia="Times New Roman" w:hAnsi="Times New Roman" w:cs="Times New Roman"/>
          <w:color w:val="000000"/>
          <w:sz w:val="24"/>
          <w:szCs w:val="24"/>
        </w:rPr>
        <w:t>4-2026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1162" w:rsidRPr="002F2107" w:rsidRDefault="00211162" w:rsidP="006B28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Источники  и объемы финансирования Программы.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Источником финансирования Программы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C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ежбюджетные трансферты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 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0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края.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мероприятий Программы определяются 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Думы</w:t>
      </w:r>
      <w:r w:rsidR="00B0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края и носят прогнозный характер.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Объемы бюджетных средств уточняются в соответствии с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комитета Крыловского сельского поселения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края.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могут быть внесены изменения в случаях: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а) снижения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ожидаемых поступлений в бюджет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1162" w:rsidRPr="002F2107" w:rsidRDefault="0057605C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) необходимости включения в Программу дополнительных мероприятий;</w:t>
      </w:r>
    </w:p>
    <w:p w:rsidR="00211162" w:rsidRPr="002F2107" w:rsidRDefault="0057605C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proofErr w:type="gramEnd"/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мероприятии.</w:t>
      </w:r>
    </w:p>
    <w:p w:rsidR="00211162" w:rsidRPr="002F2107" w:rsidRDefault="00211162" w:rsidP="002111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финансирования, необходимый для реализации Программы, составит- </w:t>
      </w:r>
      <w:r w:rsidR="00B07B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D68A5">
        <w:rPr>
          <w:rFonts w:ascii="Times New Roman" w:eastAsia="Times New Roman" w:hAnsi="Times New Roman" w:cs="Times New Roman"/>
          <w:color w:val="000000"/>
          <w:sz w:val="24"/>
          <w:szCs w:val="24"/>
        </w:rPr>
        <w:t>1966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руб.:</w:t>
      </w:r>
    </w:p>
    <w:p w:rsidR="00211162" w:rsidRDefault="00C12F82" w:rsidP="003518A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</w:t>
      </w:r>
      <w:r w:rsidR="00B07B1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год- </w:t>
      </w:r>
      <w:r w:rsidR="00B07B1C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7D68A5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="0021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B07B1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</w:t>
      </w:r>
    </w:p>
    <w:p w:rsidR="00B07B1C" w:rsidRDefault="00B07B1C" w:rsidP="003518A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 год-40</w:t>
      </w:r>
      <w:r w:rsidR="007D68A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 тыс. рублей,</w:t>
      </w:r>
    </w:p>
    <w:p w:rsidR="00B07B1C" w:rsidRDefault="00B07B1C" w:rsidP="003518A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 год-4</w:t>
      </w:r>
      <w:r w:rsidR="007D68A5">
        <w:rPr>
          <w:rFonts w:ascii="Times New Roman" w:eastAsia="Times New Roman" w:hAnsi="Times New Roman" w:cs="Times New Roman"/>
          <w:color w:val="000000"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 тыс. рублей.</w:t>
      </w:r>
    </w:p>
    <w:p w:rsidR="00211162" w:rsidRPr="002F2107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162" w:rsidRPr="002F2107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Ожидаемые конечные результаты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результате реализации Программы ожидается решение вопросов по усовершенствованию организации дорожного движения, содержания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1162" w:rsidRPr="002F2107" w:rsidRDefault="00E41B5C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211162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Механизм реализации Программы, включая организацию управления Программой и контроль над ходом её реализации </w:t>
      </w:r>
    </w:p>
    <w:p w:rsidR="00211162" w:rsidRPr="002F2107" w:rsidRDefault="00211162" w:rsidP="000A1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    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реализацией Программы осуществляет заказчик Программы - Администрация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544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Программы выполняются следующие основные задачи: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6544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11162" w:rsidRPr="002F2107" w:rsidRDefault="00211162" w:rsidP="0098522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объемов финансирования, указанных в Приложении к</w:t>
      </w:r>
      <w:r w:rsidR="00985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Программе, по объектам</w:t>
      </w:r>
      <w:r w:rsidR="00F00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</w:t>
      </w:r>
      <w:r w:rsidR="00F0030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ремонта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Программы.</w:t>
      </w:r>
    </w:p>
    <w:p w:rsidR="00211162" w:rsidRPr="002F2107" w:rsidRDefault="002835D8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Программы осуществляется Администрацией</w:t>
      </w:r>
      <w:r w:rsidR="0021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</w:t>
      </w:r>
      <w:r w:rsidR="00F00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211162" w:rsidRPr="002F2107" w:rsidRDefault="00211162" w:rsidP="00351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921">
        <w:rPr>
          <w:rFonts w:ascii="Times New Roman" w:eastAsia="Times New Roman" w:hAnsi="Times New Roman" w:cs="Times New Roman"/>
          <w:sz w:val="24"/>
          <w:szCs w:val="24"/>
        </w:rPr>
        <w:t>Ежегодной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 </w:t>
      </w:r>
    </w:p>
    <w:p w:rsidR="00211162" w:rsidRPr="00322921" w:rsidRDefault="00211162" w:rsidP="0021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6" w:name="_Hlk117248522"/>
      <w:r w:rsidRPr="00322921">
        <w:rPr>
          <w:rFonts w:ascii="Times New Roman" w:eastAsia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pPr w:leftFromText="180" w:rightFromText="180" w:vertAnchor="text" w:tblpXSpec="center" w:tblpY="1"/>
        <w:tblOverlap w:val="never"/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3702"/>
        <w:gridCol w:w="1276"/>
        <w:gridCol w:w="1275"/>
        <w:gridCol w:w="1525"/>
      </w:tblGrid>
      <w:tr w:rsidR="00B07B1C" w:rsidRPr="00322921" w:rsidTr="00CD29D9">
        <w:trPr>
          <w:trHeight w:val="575"/>
          <w:jc w:val="center"/>
        </w:trPr>
        <w:tc>
          <w:tcPr>
            <w:tcW w:w="1793" w:type="dxa"/>
          </w:tcPr>
          <w:p w:rsidR="00B07B1C" w:rsidRPr="00322921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702" w:type="dxa"/>
          </w:tcPr>
          <w:p w:rsidR="00B07B1C" w:rsidRPr="00322921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B07B1C" w:rsidRPr="00322921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50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07B1C" w:rsidRPr="00322921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50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B07B1C" w:rsidRPr="00322921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50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7B1C" w:rsidRPr="00322921" w:rsidTr="00CD29D9">
        <w:trPr>
          <w:trHeight w:val="575"/>
          <w:jc w:val="center"/>
        </w:trPr>
        <w:tc>
          <w:tcPr>
            <w:tcW w:w="1793" w:type="dxa"/>
            <w:vAlign w:val="center"/>
          </w:tcPr>
          <w:p w:rsidR="00B07B1C" w:rsidRPr="00322921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702" w:type="dxa"/>
            <w:vAlign w:val="center"/>
          </w:tcPr>
          <w:p w:rsidR="00B07B1C" w:rsidRPr="00322921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зимний период (расчистка дороги от снега, расчистка снежного наката)</w:t>
            </w:r>
          </w:p>
        </w:tc>
        <w:tc>
          <w:tcPr>
            <w:tcW w:w="1276" w:type="dxa"/>
            <w:vAlign w:val="bottom"/>
          </w:tcPr>
          <w:p w:rsidR="00B07B1C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1C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7B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B07B1C" w:rsidRPr="00BD6798" w:rsidRDefault="00B07B1C" w:rsidP="00CD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7B1C" w:rsidRDefault="00CD29D9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525" w:type="dxa"/>
            <w:vAlign w:val="center"/>
          </w:tcPr>
          <w:p w:rsidR="00B07B1C" w:rsidRPr="00BD6798" w:rsidRDefault="00CD29D9" w:rsidP="00CD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B07B1C" w:rsidRPr="00322921" w:rsidTr="00CD29D9">
        <w:trPr>
          <w:trHeight w:val="575"/>
          <w:jc w:val="center"/>
        </w:trPr>
        <w:tc>
          <w:tcPr>
            <w:tcW w:w="1793" w:type="dxa"/>
            <w:vAlign w:val="center"/>
          </w:tcPr>
          <w:p w:rsidR="00B07B1C" w:rsidRPr="00322921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702" w:type="dxa"/>
            <w:vAlign w:val="center"/>
          </w:tcPr>
          <w:p w:rsidR="00CD29D9" w:rsidRPr="00152178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Окювечивание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  <w:r w:rsidR="00D62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чистка кюветов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Крыловского сельского поселения</w:t>
            </w:r>
          </w:p>
          <w:p w:rsidR="00B07B1C" w:rsidRPr="00152178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07B1C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1C" w:rsidRPr="00322921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B07B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B07B1C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CD29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  <w:vAlign w:val="bottom"/>
          </w:tcPr>
          <w:p w:rsidR="00B07B1C" w:rsidRPr="00322921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CD29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7B1C" w:rsidRPr="00322921" w:rsidTr="00CD29D9">
        <w:trPr>
          <w:trHeight w:val="575"/>
          <w:jc w:val="center"/>
        </w:trPr>
        <w:tc>
          <w:tcPr>
            <w:tcW w:w="1793" w:type="dxa"/>
            <w:vAlign w:val="center"/>
          </w:tcPr>
          <w:p w:rsidR="00B07B1C" w:rsidRPr="00322921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702" w:type="dxa"/>
            <w:vAlign w:val="center"/>
          </w:tcPr>
          <w:p w:rsidR="00B07B1C" w:rsidRPr="00322921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летний период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обочин,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</w:t>
            </w:r>
            <w:r w:rsidR="00D627C8">
              <w:rPr>
                <w:rFonts w:ascii="Times New Roman" w:eastAsia="Times New Roman" w:hAnsi="Times New Roman" w:cs="Times New Roman"/>
                <w:sz w:val="24"/>
                <w:szCs w:val="24"/>
              </w:rPr>
              <w:t>, уборка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bottom"/>
          </w:tcPr>
          <w:p w:rsidR="00B07B1C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1C" w:rsidRPr="00322921" w:rsidRDefault="00D627C8" w:rsidP="007D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68A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B07B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B07B1C" w:rsidRDefault="00D627C8" w:rsidP="007D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68A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CD29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  <w:vAlign w:val="bottom"/>
          </w:tcPr>
          <w:p w:rsidR="00B07B1C" w:rsidRPr="00322921" w:rsidRDefault="00CD29D9" w:rsidP="007D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68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07B1C" w:rsidRPr="00322921" w:rsidTr="00CD29D9">
        <w:trPr>
          <w:trHeight w:val="575"/>
          <w:jc w:val="center"/>
        </w:trPr>
        <w:tc>
          <w:tcPr>
            <w:tcW w:w="1793" w:type="dxa"/>
            <w:vAlign w:val="center"/>
          </w:tcPr>
          <w:p w:rsidR="00B07B1C" w:rsidRPr="00322921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702" w:type="dxa"/>
            <w:vAlign w:val="center"/>
          </w:tcPr>
          <w:p w:rsidR="00B07B1C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Осветление (вырубка древесной растительности, чистка кюветов)</w:t>
            </w:r>
          </w:p>
        </w:tc>
        <w:tc>
          <w:tcPr>
            <w:tcW w:w="1276" w:type="dxa"/>
            <w:vAlign w:val="bottom"/>
          </w:tcPr>
          <w:p w:rsidR="00B07B1C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B1C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29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B07B1C" w:rsidRDefault="00CD29D9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525" w:type="dxa"/>
            <w:vAlign w:val="bottom"/>
          </w:tcPr>
          <w:p w:rsidR="00B07B1C" w:rsidRDefault="00CD29D9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D627C8" w:rsidRPr="00322921" w:rsidTr="00CD29D9">
        <w:trPr>
          <w:trHeight w:val="575"/>
          <w:jc w:val="center"/>
        </w:trPr>
        <w:tc>
          <w:tcPr>
            <w:tcW w:w="1793" w:type="dxa"/>
            <w:vAlign w:val="center"/>
          </w:tcPr>
          <w:p w:rsidR="00D627C8" w:rsidRPr="00322921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Крыловского сельского поселения</w:t>
            </w:r>
          </w:p>
        </w:tc>
        <w:tc>
          <w:tcPr>
            <w:tcW w:w="3702" w:type="dxa"/>
            <w:vAlign w:val="center"/>
          </w:tcPr>
          <w:p w:rsidR="00D627C8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Подсыпка дорожного полотна</w:t>
            </w:r>
          </w:p>
        </w:tc>
        <w:tc>
          <w:tcPr>
            <w:tcW w:w="1276" w:type="dxa"/>
            <w:vAlign w:val="bottom"/>
          </w:tcPr>
          <w:p w:rsidR="00D627C8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vAlign w:val="bottom"/>
          </w:tcPr>
          <w:p w:rsidR="00D627C8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25" w:type="dxa"/>
            <w:vAlign w:val="bottom"/>
          </w:tcPr>
          <w:p w:rsidR="00D627C8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3678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27C8" w:rsidRPr="00322921" w:rsidTr="00CD29D9">
        <w:trPr>
          <w:trHeight w:val="575"/>
          <w:jc w:val="center"/>
        </w:trPr>
        <w:tc>
          <w:tcPr>
            <w:tcW w:w="1793" w:type="dxa"/>
            <w:vAlign w:val="center"/>
          </w:tcPr>
          <w:p w:rsidR="00D627C8" w:rsidRPr="00322921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Крыловского сельского поселения</w:t>
            </w:r>
          </w:p>
        </w:tc>
        <w:tc>
          <w:tcPr>
            <w:tcW w:w="3702" w:type="dxa"/>
            <w:vAlign w:val="center"/>
          </w:tcPr>
          <w:p w:rsidR="00D627C8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276" w:type="dxa"/>
            <w:vAlign w:val="bottom"/>
          </w:tcPr>
          <w:p w:rsidR="00D627C8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vAlign w:val="bottom"/>
          </w:tcPr>
          <w:p w:rsidR="00D627C8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25" w:type="dxa"/>
            <w:vAlign w:val="bottom"/>
          </w:tcPr>
          <w:p w:rsidR="00D627C8" w:rsidRDefault="00D627C8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B07B1C" w:rsidRPr="00322921" w:rsidTr="00CD29D9">
        <w:trPr>
          <w:trHeight w:val="29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B1C" w:rsidRPr="00CD29D9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B07B1C" w:rsidRPr="00CD29D9" w:rsidRDefault="00B07B1C" w:rsidP="00CD2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7B1C" w:rsidRPr="00CD29D9" w:rsidRDefault="00B07B1C" w:rsidP="007D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7D6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Pr="00CD2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07B1C" w:rsidRPr="00CD29D9" w:rsidRDefault="00B07B1C" w:rsidP="007D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7D6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CD2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B07B1C" w:rsidRPr="00CD29D9" w:rsidRDefault="00B07B1C" w:rsidP="007D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D6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</w:t>
            </w:r>
            <w:r w:rsidRPr="00CD2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bookmarkEnd w:id="6"/>
    </w:tbl>
    <w:p w:rsidR="000C595B" w:rsidRDefault="000C595B"/>
    <w:sectPr w:rsidR="000C595B" w:rsidSect="00A7690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B6" w:rsidRDefault="007232B6" w:rsidP="000D337B">
      <w:pPr>
        <w:spacing w:after="0" w:line="240" w:lineRule="auto"/>
      </w:pPr>
      <w:r>
        <w:separator/>
      </w:r>
    </w:p>
  </w:endnote>
  <w:endnote w:type="continuationSeparator" w:id="0">
    <w:p w:rsidR="007232B6" w:rsidRDefault="007232B6" w:rsidP="000D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660856"/>
      <w:docPartObj>
        <w:docPartGallery w:val="Page Numbers (Bottom of Page)"/>
        <w:docPartUnique/>
      </w:docPartObj>
    </w:sdtPr>
    <w:sdtEndPr/>
    <w:sdtContent>
      <w:p w:rsidR="000D337B" w:rsidRDefault="00226145">
        <w:pPr>
          <w:pStyle w:val="a8"/>
          <w:jc w:val="right"/>
        </w:pPr>
        <w:r>
          <w:fldChar w:fldCharType="begin"/>
        </w:r>
        <w:r w:rsidR="000D337B">
          <w:instrText>PAGE   \* MERGEFORMAT</w:instrText>
        </w:r>
        <w:r>
          <w:fldChar w:fldCharType="separate"/>
        </w:r>
        <w:r w:rsidR="00A3706B">
          <w:rPr>
            <w:noProof/>
          </w:rPr>
          <w:t>3</w:t>
        </w:r>
        <w:r>
          <w:fldChar w:fldCharType="end"/>
        </w:r>
      </w:p>
    </w:sdtContent>
  </w:sdt>
  <w:p w:rsidR="000D337B" w:rsidRDefault="000D33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B6" w:rsidRDefault="007232B6" w:rsidP="000D337B">
      <w:pPr>
        <w:spacing w:after="0" w:line="240" w:lineRule="auto"/>
      </w:pPr>
      <w:r>
        <w:separator/>
      </w:r>
    </w:p>
  </w:footnote>
  <w:footnote w:type="continuationSeparator" w:id="0">
    <w:p w:rsidR="007232B6" w:rsidRDefault="007232B6" w:rsidP="000D3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7A"/>
    <w:rsid w:val="0002146C"/>
    <w:rsid w:val="00025C84"/>
    <w:rsid w:val="00084BD2"/>
    <w:rsid w:val="000A1DCE"/>
    <w:rsid w:val="000B0C35"/>
    <w:rsid w:val="000C595B"/>
    <w:rsid w:val="000D337B"/>
    <w:rsid w:val="00151F5C"/>
    <w:rsid w:val="00161F22"/>
    <w:rsid w:val="00211162"/>
    <w:rsid w:val="00226145"/>
    <w:rsid w:val="002835D8"/>
    <w:rsid w:val="0029547F"/>
    <w:rsid w:val="002B28AA"/>
    <w:rsid w:val="002B2CE4"/>
    <w:rsid w:val="002D5F18"/>
    <w:rsid w:val="00330E05"/>
    <w:rsid w:val="00346698"/>
    <w:rsid w:val="003518A2"/>
    <w:rsid w:val="0036784D"/>
    <w:rsid w:val="00380844"/>
    <w:rsid w:val="0038194E"/>
    <w:rsid w:val="003F31E8"/>
    <w:rsid w:val="003F5783"/>
    <w:rsid w:val="004C02DF"/>
    <w:rsid w:val="0050411C"/>
    <w:rsid w:val="0052307F"/>
    <w:rsid w:val="0057605C"/>
    <w:rsid w:val="0062715F"/>
    <w:rsid w:val="006946D1"/>
    <w:rsid w:val="006B28C0"/>
    <w:rsid w:val="006C3403"/>
    <w:rsid w:val="007232B6"/>
    <w:rsid w:val="007B5ABC"/>
    <w:rsid w:val="007C2564"/>
    <w:rsid w:val="007D68A5"/>
    <w:rsid w:val="007E6662"/>
    <w:rsid w:val="00832BB6"/>
    <w:rsid w:val="00872A00"/>
    <w:rsid w:val="008E761F"/>
    <w:rsid w:val="00985229"/>
    <w:rsid w:val="00990D86"/>
    <w:rsid w:val="00A20C54"/>
    <w:rsid w:val="00A3706B"/>
    <w:rsid w:val="00A706A5"/>
    <w:rsid w:val="00A7690F"/>
    <w:rsid w:val="00AA11C3"/>
    <w:rsid w:val="00AC577A"/>
    <w:rsid w:val="00B07B1C"/>
    <w:rsid w:val="00B44002"/>
    <w:rsid w:val="00B6224B"/>
    <w:rsid w:val="00BA38A8"/>
    <w:rsid w:val="00BD6798"/>
    <w:rsid w:val="00BE15C0"/>
    <w:rsid w:val="00C12F82"/>
    <w:rsid w:val="00CB6002"/>
    <w:rsid w:val="00CD29D9"/>
    <w:rsid w:val="00D52461"/>
    <w:rsid w:val="00D627C8"/>
    <w:rsid w:val="00D64F92"/>
    <w:rsid w:val="00E41B5C"/>
    <w:rsid w:val="00EE671B"/>
    <w:rsid w:val="00F00300"/>
    <w:rsid w:val="00F34B58"/>
    <w:rsid w:val="00F40FDF"/>
    <w:rsid w:val="00F9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6B28C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622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37B"/>
  </w:style>
  <w:style w:type="paragraph" w:styleId="a8">
    <w:name w:val="footer"/>
    <w:basedOn w:val="a"/>
    <w:link w:val="a9"/>
    <w:uiPriority w:val="99"/>
    <w:unhideWhenUsed/>
    <w:rsid w:val="000D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37B"/>
  </w:style>
  <w:style w:type="paragraph" w:styleId="aa">
    <w:name w:val="Balloon Text"/>
    <w:basedOn w:val="a"/>
    <w:link w:val="ab"/>
    <w:uiPriority w:val="99"/>
    <w:semiHidden/>
    <w:unhideWhenUsed/>
    <w:rsid w:val="000D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6B28C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622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37B"/>
  </w:style>
  <w:style w:type="paragraph" w:styleId="a8">
    <w:name w:val="footer"/>
    <w:basedOn w:val="a"/>
    <w:link w:val="a9"/>
    <w:uiPriority w:val="99"/>
    <w:unhideWhenUsed/>
    <w:rsid w:val="000D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37B"/>
  </w:style>
  <w:style w:type="paragraph" w:styleId="aa">
    <w:name w:val="Balloon Text"/>
    <w:basedOn w:val="a"/>
    <w:link w:val="ab"/>
    <w:uiPriority w:val="99"/>
    <w:semiHidden/>
    <w:unhideWhenUsed/>
    <w:rsid w:val="000D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69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Крыловка</cp:lastModifiedBy>
  <cp:revision>6</cp:revision>
  <cp:lastPrinted>2023-11-22T00:21:00Z</cp:lastPrinted>
  <dcterms:created xsi:type="dcterms:W3CDTF">2023-11-03T01:23:00Z</dcterms:created>
  <dcterms:modified xsi:type="dcterms:W3CDTF">2023-11-22T00:22:00Z</dcterms:modified>
</cp:coreProperties>
</file>