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736CF5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25</w:t>
      </w:r>
      <w:r w:rsidR="009B6CB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.10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проект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95EF7" w:rsidP="00295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</w:t>
      </w:r>
      <w:hyperlink r:id="rId5" w:tgtFrame="_blank" w:history="1">
        <w:r w:rsidR="0090450C" w:rsidRPr="0090450C">
          <w:rPr>
            <w:rFonts w:ascii="Times New Roman" w:eastAsia="Times New Roman" w:hAnsi="Times New Roman" w:cs="Times New Roman"/>
            <w:b/>
            <w:color w:val="385E9D"/>
            <w:sz w:val="24"/>
            <w:szCs w:val="24"/>
            <w:u w:val="single"/>
          </w:rPr>
          <w:t>Федеральным законом от 14.03.2022 N 60-ФЗ</w:t>
        </w:r>
      </w:hyperlink>
      <w:r w:rsidR="0090450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331DB4">
        <w:rPr>
          <w:rFonts w:ascii="Times New Roman" w:hAnsi="Times New Roman" w:cs="Times New Roman"/>
          <w:sz w:val="24"/>
        </w:rPr>
        <w:t>"</w:t>
      </w:r>
      <w:r w:rsidR="0090450C" w:rsidRPr="0090450C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</w:t>
      </w:r>
      <w:r w:rsidR="0090450C">
        <w:rPr>
          <w:rFonts w:ascii="Times New Roman" w:hAnsi="Times New Roman" w:cs="Times New Roman"/>
          <w:sz w:val="24"/>
          <w:szCs w:val="24"/>
        </w:rPr>
        <w:t>льные акты Российской Федерации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270F4D" w:rsidRDefault="00270F4D" w:rsidP="009B6C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9B6CBB"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абзаце 3 части 15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статьи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10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</w:t>
      </w:r>
      <w:r w:rsid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слова </w:t>
      </w:r>
      <w:r w:rsidR="00295EF7">
        <w:rPr>
          <w:rFonts w:ascii="Times New Roman" w:hAnsi="Times New Roman" w:cs="Times New Roman"/>
          <w:sz w:val="24"/>
        </w:rPr>
        <w:t xml:space="preserve"> </w:t>
      </w:r>
      <w:bookmarkStart w:id="1" w:name="_Hlk116897836"/>
      <w:bookmarkStart w:id="2" w:name="_Hlk116897633"/>
      <w:r w:rsidR="00295EF7" w:rsidRPr="00331DB4">
        <w:rPr>
          <w:rFonts w:ascii="Times New Roman" w:hAnsi="Times New Roman" w:cs="Times New Roman"/>
          <w:sz w:val="24"/>
        </w:rPr>
        <w:t>"</w:t>
      </w:r>
      <w:bookmarkEnd w:id="1"/>
      <w:r w:rsidR="009B6CBB">
        <w:rPr>
          <w:rFonts w:ascii="Times New Roman" w:hAnsi="Times New Roman" w:cs="Times New Roman"/>
          <w:sz w:val="24"/>
        </w:rPr>
        <w:t>избирательную комиссию</w:t>
      </w:r>
      <w:r w:rsidR="00295EF7" w:rsidRPr="00331DB4">
        <w:rPr>
          <w:rFonts w:ascii="Times New Roman" w:hAnsi="Times New Roman" w:cs="Times New Roman"/>
          <w:sz w:val="24"/>
        </w:rPr>
        <w:t>"</w:t>
      </w:r>
      <w:r w:rsidR="009B6CBB">
        <w:rPr>
          <w:rFonts w:ascii="Times New Roman" w:hAnsi="Times New Roman" w:cs="Times New Roman"/>
          <w:sz w:val="24"/>
        </w:rPr>
        <w:t xml:space="preserve"> </w:t>
      </w:r>
      <w:bookmarkEnd w:id="2"/>
      <w:r w:rsidR="009B6CBB">
        <w:rPr>
          <w:rFonts w:ascii="Times New Roman" w:hAnsi="Times New Roman" w:cs="Times New Roman"/>
          <w:sz w:val="24"/>
        </w:rPr>
        <w:t xml:space="preserve">заменить словами </w:t>
      </w:r>
      <w:r w:rsidR="009B6CBB" w:rsidRPr="00331DB4">
        <w:rPr>
          <w:rFonts w:ascii="Times New Roman" w:hAnsi="Times New Roman" w:cs="Times New Roman"/>
          <w:sz w:val="24"/>
        </w:rPr>
        <w:t>"</w:t>
      </w:r>
      <w:r w:rsidR="009B6CBB">
        <w:rPr>
          <w:rFonts w:ascii="Times New Roman" w:hAnsi="Times New Roman" w:cs="Times New Roman"/>
          <w:sz w:val="24"/>
        </w:rPr>
        <w:t>территориальную избирательную комиссию кировского района Приморского края</w:t>
      </w:r>
      <w:r w:rsidR="009B6CBB" w:rsidRPr="00331DB4">
        <w:rPr>
          <w:rFonts w:ascii="Times New Roman" w:hAnsi="Times New Roman" w:cs="Times New Roman"/>
          <w:sz w:val="24"/>
        </w:rPr>
        <w:t>"</w:t>
      </w:r>
      <w:r w:rsidR="00C0707C">
        <w:rPr>
          <w:rFonts w:ascii="Times New Roman" w:hAnsi="Times New Roman" w:cs="Times New Roman"/>
          <w:sz w:val="24"/>
        </w:rPr>
        <w:t>;</w:t>
      </w:r>
    </w:p>
    <w:p w:rsidR="00C0707C" w:rsidRDefault="009B6CBB" w:rsidP="009B6CBB">
      <w:pPr>
        <w:shd w:val="clear" w:color="auto" w:fill="FFFFFF"/>
        <w:spacing w:line="34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2) пункт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 части 2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статьи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25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считать утратившей силу</w:t>
      </w:r>
      <w:r w:rsidR="00C0707C">
        <w:rPr>
          <w:rFonts w:ascii="Times New Roman" w:hAnsi="Times New Roman" w:cs="Times New Roman"/>
          <w:sz w:val="24"/>
        </w:rPr>
        <w:t>;</w:t>
      </w:r>
    </w:p>
    <w:p w:rsidR="00C0707C" w:rsidRDefault="009B6CBB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      3) в подпункте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а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пункта 2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9 статьи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28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исключить слова </w:t>
      </w:r>
    </w:p>
    <w:p w:rsidR="00C0707C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 w:rsidR="009B6CBB">
        <w:rPr>
          <w:rFonts w:ascii="Times New Roman" w:hAnsi="Times New Roman" w:cs="Times New Roman"/>
          <w:sz w:val="24"/>
        </w:rPr>
        <w:t>, аппарате избирательной комиссии Крыловского сельского поселения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9B6CBB" w:rsidRDefault="009B6CBB" w:rsidP="009B6CBB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      4) </w:t>
      </w:r>
      <w:bookmarkStart w:id="3" w:name="_Hlk116899349"/>
      <w:r>
        <w:rPr>
          <w:rFonts w:ascii="Times New Roman" w:hAnsi="Times New Roman" w:cs="Times New Roman"/>
          <w:sz w:val="24"/>
        </w:rPr>
        <w:t xml:space="preserve">в подпункте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б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пункта 2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9 статьи 28 Устава  исключить слова </w:t>
      </w:r>
    </w:p>
    <w:p w:rsidR="009B6CBB" w:rsidRDefault="009B6CBB" w:rsidP="009B6CB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, аппарате избирательной комиссии муниципального образования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bookmarkEnd w:id="3"/>
    <w:p w:rsidR="009B6CBB" w:rsidRDefault="009B6CBB" w:rsidP="009B6CBB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       5) в подпункте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а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пункта 2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1.2 статьи 31 Устава  исключить слова </w:t>
      </w:r>
    </w:p>
    <w:p w:rsidR="009B6CBB" w:rsidRDefault="009B6CBB" w:rsidP="009B6CB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, аппарате избирательной комиссии Крыловского сельского поселения (далее – муниципальное образование)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9B6CBB" w:rsidRDefault="009B6CBB" w:rsidP="009B6CBB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         6) в подпункте </w:t>
      </w:r>
      <w:r w:rsidRPr="00331DB4">
        <w:rPr>
          <w:rFonts w:ascii="Times New Roman" w:hAnsi="Times New Roman" w:cs="Times New Roman"/>
          <w:sz w:val="24"/>
        </w:rPr>
        <w:t>"</w:t>
      </w:r>
      <w:r w:rsidR="0003537F">
        <w:rPr>
          <w:rFonts w:ascii="Times New Roman" w:hAnsi="Times New Roman" w:cs="Times New Roman"/>
          <w:sz w:val="24"/>
        </w:rPr>
        <w:t>б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пункта 2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</w:t>
      </w:r>
      <w:r w:rsidR="0035430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1.2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статьи </w:t>
      </w:r>
      <w:r w:rsidR="0035430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 исключить слова </w:t>
      </w:r>
    </w:p>
    <w:p w:rsidR="009B6CBB" w:rsidRDefault="009B6CBB" w:rsidP="009B6CB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, аппарате избирательной комиссии </w:t>
      </w:r>
      <w:r w:rsidR="00354309">
        <w:rPr>
          <w:rFonts w:ascii="Times New Roman" w:hAnsi="Times New Roman" w:cs="Times New Roman"/>
          <w:sz w:val="24"/>
        </w:rPr>
        <w:t>муниципального образования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354309" w:rsidRDefault="00354309" w:rsidP="00354309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</w:t>
      </w:r>
      <w:r w:rsidR="00D621A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7) в подпункте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а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пункта 2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1.2 статьи 31 Устава  исключить слова </w:t>
      </w:r>
    </w:p>
    <w:p w:rsidR="00354309" w:rsidRDefault="00354309" w:rsidP="0035430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, аппарате избирательной комиссии муниципального образования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03537F" w:rsidRDefault="0003537F" w:rsidP="0003537F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8) </w:t>
      </w:r>
      <w:r w:rsidR="00D621A7" w:rsidRPr="0003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2 статьи 36 Устава  исключить слова </w:t>
      </w:r>
    </w:p>
    <w:p w:rsidR="0003537F" w:rsidRDefault="0003537F" w:rsidP="0003537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, председатель избирательной комиссии Крыловского сельского поселения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03537F" w:rsidRDefault="0003537F" w:rsidP="0003537F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03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4 статьи 36 Устава  исключить слова </w:t>
      </w:r>
    </w:p>
    <w:p w:rsidR="0003537F" w:rsidRDefault="0003537F" w:rsidP="0003537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lastRenderedPageBreak/>
        <w:t>"</w:t>
      </w:r>
      <w:r>
        <w:rPr>
          <w:rFonts w:ascii="Times New Roman" w:hAnsi="Times New Roman" w:cs="Times New Roman"/>
          <w:sz w:val="24"/>
        </w:rPr>
        <w:t>, избирательной комиссии Крыловского сельского поселения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03537F" w:rsidRDefault="0003537F" w:rsidP="0003537F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10) </w:t>
      </w:r>
      <w:r w:rsidRPr="0003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1 статьи 37 Устава  исключить слова </w:t>
      </w:r>
    </w:p>
    <w:p w:rsidR="0003537F" w:rsidRDefault="0003537F" w:rsidP="0003537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, избирательной комиссии Крыловского сельского поселения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03537F" w:rsidRDefault="0003537F" w:rsidP="0003537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пункте 7 части 1  статьи 43.1 Устава  слова </w:t>
      </w:r>
      <w:r>
        <w:rPr>
          <w:rFonts w:ascii="Times New Roman" w:hAnsi="Times New Roman" w:cs="Times New Roman"/>
          <w:sz w:val="24"/>
        </w:rPr>
        <w:t xml:space="preserve">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избирательной  комиссией муниципального образования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заменить словами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территориальной избирательной комиссией </w:t>
      </w:r>
      <w:r w:rsidR="009341EF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ировского района Приморского края</w:t>
      </w:r>
      <w:r w:rsidRPr="00331DB4">
        <w:rPr>
          <w:rFonts w:ascii="Times New Roman" w:hAnsi="Times New Roman" w:cs="Times New Roman"/>
          <w:sz w:val="24"/>
        </w:rPr>
        <w:t>"</w:t>
      </w:r>
      <w:r w:rsidR="009341EF">
        <w:rPr>
          <w:rFonts w:ascii="Times New Roman" w:hAnsi="Times New Roman" w:cs="Times New Roman"/>
          <w:sz w:val="24"/>
        </w:rPr>
        <w:t>.</w:t>
      </w:r>
    </w:p>
    <w:p w:rsidR="00295EF7" w:rsidRPr="00295EF7" w:rsidRDefault="009341EF" w:rsidP="0003537F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2</w:t>
      </w:r>
      <w:r w:rsidR="00270F4D" w:rsidRP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295EF7" w:rsidRPr="00295EF7">
        <w:rPr>
          <w:rFonts w:ascii="Times New Roman" w:eastAsia="Times New Roman" w:hAnsi="Times New Roman" w:cs="Times New Roman"/>
          <w:sz w:val="24"/>
          <w:szCs w:val="24"/>
        </w:rPr>
        <w:t>Обнародовать настоящ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>ий проект</w:t>
      </w:r>
      <w:r w:rsidR="00295EF7" w:rsidRPr="00295EF7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95EF7" w:rsidRPr="00295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295EF7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="00295EF7" w:rsidRPr="00295EF7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295EF7" w:rsidRPr="00295EF7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6" w:history="1"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295EF7" w:rsidRPr="00295EF7">
          <w:rPr>
            <w:rFonts w:ascii="Times New Roman" w:hAnsi="Times New Roman"/>
            <w:color w:val="0000FF"/>
            <w:sz w:val="24"/>
          </w:rPr>
          <w:t>://</w:t>
        </w:r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295EF7" w:rsidRPr="00295EF7">
          <w:rPr>
            <w:rFonts w:ascii="Times New Roman" w:hAnsi="Times New Roman"/>
            <w:color w:val="0000FF"/>
            <w:sz w:val="24"/>
          </w:rPr>
          <w:t>.</w:t>
        </w:r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="00213920">
        <w:t>.</w:t>
      </w:r>
    </w:p>
    <w:p w:rsidR="00270F4D" w:rsidRDefault="00D621A7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r w:rsidR="009341EF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270F4D">
        <w:rPr>
          <w:rFonts w:ascii="Times New Roman" w:eastAsia="SimSun" w:hAnsi="Times New Roman" w:cs="Times New Roman"/>
          <w:sz w:val="24"/>
          <w:szCs w:val="24"/>
          <w:lang w:eastAsia="zh-CN"/>
        </w:rPr>
        <w:t>. Настоящее решение вступает в силу с момента регистрации в Главном Управлении  Министерства юстиции Российской Федерации по Приморскому краю</w:t>
      </w:r>
      <w:r w:rsidR="009341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 дня его официального опубликования (обнародования)</w:t>
      </w:r>
      <w:r w:rsidR="00270F4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D621A7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="009341EF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270F4D">
        <w:rPr>
          <w:rFonts w:ascii="Times New Roman" w:eastAsia="SimSun" w:hAnsi="Times New Roman" w:cs="Times New Roman"/>
          <w:sz w:val="24"/>
          <w:szCs w:val="24"/>
          <w:lang w:eastAsia="zh-CN"/>
        </w:rPr>
        <w:t>. Контроль исполнения настоящего решения оставляю за собой.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4D"/>
    <w:rsid w:val="0003537F"/>
    <w:rsid w:val="00070C86"/>
    <w:rsid w:val="00071E95"/>
    <w:rsid w:val="000A2B14"/>
    <w:rsid w:val="0014032C"/>
    <w:rsid w:val="00213920"/>
    <w:rsid w:val="00270F4D"/>
    <w:rsid w:val="00295EF7"/>
    <w:rsid w:val="00354309"/>
    <w:rsid w:val="00384737"/>
    <w:rsid w:val="003A37CA"/>
    <w:rsid w:val="00473C68"/>
    <w:rsid w:val="00527996"/>
    <w:rsid w:val="00672E31"/>
    <w:rsid w:val="006A03D0"/>
    <w:rsid w:val="00736CF5"/>
    <w:rsid w:val="00865FF5"/>
    <w:rsid w:val="008A365E"/>
    <w:rsid w:val="008B3302"/>
    <w:rsid w:val="0090450C"/>
    <w:rsid w:val="00931962"/>
    <w:rsid w:val="009341EF"/>
    <w:rsid w:val="009B6CBB"/>
    <w:rsid w:val="00A24041"/>
    <w:rsid w:val="00A72678"/>
    <w:rsid w:val="00B566A8"/>
    <w:rsid w:val="00B95F44"/>
    <w:rsid w:val="00C0707C"/>
    <w:rsid w:val="00D0542C"/>
    <w:rsid w:val="00D621A7"/>
    <w:rsid w:val="00D71471"/>
    <w:rsid w:val="00E809AF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5F7F"/>
  <w15:docId w15:val="{9017AD57-F0A6-42E2-A924-129AA77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ka.ru" TargetMode="External"/><Relationship Id="rId5" Type="http://schemas.openxmlformats.org/officeDocument/2006/relationships/hyperlink" Target="http://docs.cntd.ru/document/728460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6</cp:revision>
  <cp:lastPrinted>2021-04-20T23:40:00Z</cp:lastPrinted>
  <dcterms:created xsi:type="dcterms:W3CDTF">2022-10-17T01:11:00Z</dcterms:created>
  <dcterms:modified xsi:type="dcterms:W3CDTF">2022-10-26T22:29:00Z</dcterms:modified>
</cp:coreProperties>
</file>