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ЗАСЕДАНИЕ   № </w:t>
      </w:r>
      <w:r w:rsid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30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7928CA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01.06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7928CA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Л.Р.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Куницина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  <w:r w:rsidR="00943FEF" w:rsidRP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Председательствующий: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глава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Приглашённые: Пяткова С.В. – главный бухгалтер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поселения.</w:t>
      </w:r>
    </w:p>
    <w:p w:rsidR="00490A3E" w:rsidRDefault="00490A3E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490A3E" w:rsidRPr="00490A3E" w:rsidRDefault="00490A3E" w:rsidP="00490A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A3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исполнении бюджета Крыловского сельского поселения за </w:t>
      </w:r>
      <w:r w:rsid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1 квартал </w:t>
      </w:r>
      <w:r w:rsidRPr="00490A3E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928C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90A3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7928CA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</w:p>
    <w:p w:rsidR="00E74553" w:rsidRPr="00490A3E" w:rsidRDefault="00E74553" w:rsidP="00E74553">
      <w:pPr>
        <w:pStyle w:val="a3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0A3E">
        <w:rPr>
          <w:rFonts w:ascii="Times New Roman" w:hAnsi="Times New Roman" w:cs="Times New Roman"/>
          <w:sz w:val="24"/>
          <w:szCs w:val="24"/>
        </w:rPr>
        <w:t>О</w:t>
      </w:r>
      <w:r w:rsidR="007928CA">
        <w:rPr>
          <w:rFonts w:ascii="Times New Roman" w:hAnsi="Times New Roman" w:cs="Times New Roman"/>
          <w:sz w:val="24"/>
          <w:szCs w:val="24"/>
        </w:rPr>
        <w:t>б отмене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CA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928CA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28CA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14.10.2021 года № 43 </w:t>
      </w:r>
      <w:r w:rsidR="007928CA" w:rsidRPr="0071117D">
        <w:rPr>
          <w:sz w:val="24"/>
        </w:rPr>
        <w:t>"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="007928CA" w:rsidRPr="0071117D">
        <w:rPr>
          <w:sz w:val="24"/>
        </w:rPr>
        <w:t>"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928CA" w:rsidRPr="007928CA" w:rsidRDefault="007928CA" w:rsidP="007928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="00A72166" w:rsidRPr="007928C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О внесении изменений в решение муниципального комитета Крыловского сельского поселения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 w:rsidR="0094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Pr="007928CA">
        <w:rPr>
          <w:rFonts w:ascii="Times New Roman" w:hAnsi="Times New Roman" w:cs="Times New Roman"/>
          <w:sz w:val="24"/>
        </w:rPr>
        <w:t>"</w:t>
      </w:r>
      <w:r w:rsidRPr="007928CA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Pr="007928CA">
        <w:rPr>
          <w:rFonts w:ascii="Times New Roman" w:hAnsi="Times New Roman" w:cs="Times New Roman"/>
          <w:sz w:val="24"/>
        </w:rPr>
        <w:t>"</w:t>
      </w:r>
    </w:p>
    <w:p w:rsidR="007928CA" w:rsidRPr="007928CA" w:rsidRDefault="007928CA" w:rsidP="007928C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0A3E" w:rsidRPr="007928CA" w:rsidRDefault="007928CA" w:rsidP="007928C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6FA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490A3E" w:rsidRPr="007928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490A3E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исполнении бюджета Крыловского сельского поселения за</w:t>
      </w:r>
      <w:r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1 квартал  2022</w:t>
      </w:r>
      <w:r w:rsidR="00490A3E" w:rsidRPr="007928C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490A3E" w:rsidRPr="000636D0" w:rsidRDefault="00490A3E" w:rsidP="00490A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490A3E" w:rsidRDefault="00490A3E" w:rsidP="00490A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Пяткову С.В., главного бухгалтера Крыловского сельского поселения,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проинформировала 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</w:t>
      </w:r>
      <w:r w:rsidR="007928CA">
        <w:rPr>
          <w:rFonts w:ascii="Times New Roman" w:eastAsia="Times New Roman" w:hAnsi="Times New Roman" w:cs="Times New Roman"/>
          <w:sz w:val="24"/>
          <w:szCs w:val="24"/>
        </w:rPr>
        <w:t xml:space="preserve">первый квартал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28C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928C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ВЫСТУПИЛИ: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Л.Р.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сказала, что поскольку замечаний и предложений не поступало, следует принять данное решение, то можно  проголосовать.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01.06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8CA" w:rsidRDefault="007928CA" w:rsidP="007928CA">
      <w:pPr>
        <w:tabs>
          <w:tab w:val="left" w:pos="1515"/>
        </w:tabs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553">
        <w:rPr>
          <w:rFonts w:ascii="Times New Roman" w:hAnsi="Times New Roman" w:cs="Times New Roman"/>
          <w:sz w:val="24"/>
          <w:szCs w:val="24"/>
        </w:rPr>
        <w:t xml:space="preserve">. </w:t>
      </w:r>
      <w:r w:rsidRPr="00490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отмене решения 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14.10.2021 года № 43 </w:t>
      </w:r>
      <w:r w:rsidRPr="0071117D">
        <w:rPr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Pr="0071117D">
        <w:rPr>
          <w:sz w:val="24"/>
        </w:rPr>
        <w:t>"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7928CA" w:rsidRPr="007928CA" w:rsidRDefault="007928CA" w:rsidP="00792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Крыловского сельского поселения, котор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пояснил</w:t>
      </w:r>
      <w:r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E74553" w:rsidRP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что в  </w:t>
      </w:r>
      <w:r w:rsidR="00E74553" w:rsidRPr="007928CA">
        <w:rPr>
          <w:rFonts w:ascii="Times New Roman" w:eastAsia="Times New Roman" w:hAnsi="Times New Roman" w:cs="Times New Roman"/>
          <w:sz w:val="24"/>
          <w:szCs w:val="26"/>
        </w:rPr>
        <w:t xml:space="preserve">соответствии с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экспертным заключением от 14.12.2021г № 250-эз</w:t>
      </w:r>
      <w:r w:rsidR="00E74553" w:rsidRPr="007928CA">
        <w:rPr>
          <w:rFonts w:ascii="Times New Roman" w:eastAsia="Times New Roman" w:hAnsi="Times New Roman" w:cs="Times New Roman"/>
          <w:sz w:val="24"/>
          <w:szCs w:val="26"/>
        </w:rPr>
        <w:t>,  в решение муниципального</w:t>
      </w:r>
      <w:r w:rsidR="00E74553" w:rsidRPr="007928CA">
        <w:rPr>
          <w:sz w:val="20"/>
        </w:rPr>
        <w:t xml:space="preserve"> </w:t>
      </w:r>
      <w:r w:rsidR="00E74553" w:rsidRPr="007928CA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от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14.10.2021 года № 43 </w:t>
      </w:r>
      <w:r w:rsidRPr="007928CA">
        <w:rPr>
          <w:sz w:val="24"/>
        </w:rPr>
        <w:t>"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 Кировского муниципального района</w:t>
      </w:r>
      <w:r w:rsidRPr="007928CA">
        <w:rPr>
          <w:sz w:val="24"/>
        </w:rPr>
        <w:t xml:space="preserve">" </w:t>
      </w:r>
      <w:r w:rsidRPr="007928CA">
        <w:rPr>
          <w:rFonts w:ascii="Times New Roman" w:hAnsi="Times New Roman" w:cs="Times New Roman"/>
          <w:sz w:val="24"/>
        </w:rPr>
        <w:t xml:space="preserve">необходимо отменить, как </w:t>
      </w:r>
      <w:r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с превышением пределов компетенции и противоречащее федеральному законодательству.</w:t>
      </w:r>
      <w:proofErr w:type="gramEnd"/>
    </w:p>
    <w:p w:rsidR="007928CA" w:rsidRPr="007928CA" w:rsidRDefault="007928CA" w:rsidP="007928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4553" w:rsidRDefault="00E74553" w:rsidP="007928C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74553" w:rsidRDefault="00E74553" w:rsidP="00E74553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Г.Г.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01.06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71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928CA" w:rsidRPr="007928CA" w:rsidRDefault="00A72166" w:rsidP="00792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28CA">
        <w:rPr>
          <w:rFonts w:ascii="Times New Roman" w:hAnsi="Times New Roman" w:cs="Times New Roman"/>
          <w:sz w:val="24"/>
          <w:szCs w:val="24"/>
        </w:rPr>
        <w:t xml:space="preserve">3. </w:t>
      </w:r>
      <w:r w:rsidR="007928CA" w:rsidRPr="007928C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О внесении изменений в решение муниципального комитета Крыловского сельского поселения </w:t>
      </w:r>
      <w:r w:rsidR="007928CA"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 w:rsidR="0094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="007928CA"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8CA" w:rsidRPr="007928CA">
        <w:rPr>
          <w:rFonts w:ascii="Times New Roman" w:hAnsi="Times New Roman" w:cs="Times New Roman"/>
          <w:sz w:val="24"/>
        </w:rPr>
        <w:t>"</w:t>
      </w:r>
      <w:r w:rsidR="007928CA" w:rsidRP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="007928CA" w:rsidRPr="007928CA">
        <w:rPr>
          <w:rFonts w:ascii="Times New Roman" w:hAnsi="Times New Roman" w:cs="Times New Roman"/>
          <w:sz w:val="24"/>
        </w:rPr>
        <w:t>"</w:t>
      </w:r>
      <w:r w:rsidR="007928CA" w:rsidRPr="007928CA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7928CA" w:rsidRPr="007928CA">
        <w:rPr>
          <w:rFonts w:ascii="Times New Roman" w:hAnsi="Times New Roman" w:cs="Times New Roman"/>
          <w:sz w:val="24"/>
        </w:rPr>
        <w:t>"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E74553" w:rsidRPr="00E74553" w:rsidRDefault="00E74553" w:rsidP="00E7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Трофименко С.Б.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Врио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Крыловского сельского поселения, котор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пояснил</w:t>
      </w:r>
      <w:r w:rsidR="007928CA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что в 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соответствии </w:t>
      </w:r>
      <w:r w:rsidR="007928C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928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экспертным заключением от 08.12.2021г № 245-эз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>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16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>в решение муниципального</w:t>
      </w:r>
      <w:r w:rsidRPr="00064BBC">
        <w:rPr>
          <w:sz w:val="20"/>
        </w:rPr>
        <w:t xml:space="preserve"> </w:t>
      </w:r>
      <w:r w:rsidRPr="00064BBC">
        <w:rPr>
          <w:rFonts w:ascii="Times New Roman" w:eastAsia="Times New Roman" w:hAnsi="Times New Roman" w:cs="Times New Roman"/>
          <w:sz w:val="24"/>
          <w:szCs w:val="26"/>
        </w:rPr>
        <w:t xml:space="preserve">комитета Крыловского сельского поселения </w:t>
      </w:r>
      <w:r w:rsidR="007928CA" w:rsidRPr="00312E03">
        <w:rPr>
          <w:rFonts w:ascii="Times New Roman" w:eastAsia="Times New Roman" w:hAnsi="Times New Roman" w:cs="Times New Roman"/>
          <w:color w:val="000000"/>
          <w:sz w:val="24"/>
          <w:szCs w:val="24"/>
        </w:rPr>
        <w:t>от 15.11.2019 года № 148</w:t>
      </w:r>
      <w:r w:rsidR="00943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 </w:t>
      </w:r>
      <w:r w:rsidR="007928CA" w:rsidRPr="0031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8CA" w:rsidRPr="00312E03">
        <w:rPr>
          <w:rFonts w:ascii="Times New Roman" w:hAnsi="Times New Roman" w:cs="Times New Roman"/>
          <w:sz w:val="24"/>
        </w:rPr>
        <w:t>"</w:t>
      </w:r>
      <w:r w:rsidR="007928CA" w:rsidRPr="00312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="007928CA" w:rsidRPr="00312E03">
        <w:rPr>
          <w:rFonts w:ascii="Times New Roman" w:hAnsi="Times New Roman" w:cs="Times New Roman"/>
          <w:sz w:val="24"/>
        </w:rPr>
        <w:t>"</w:t>
      </w:r>
      <w:r w:rsidR="007928CA" w:rsidRPr="00312E03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7928CA" w:rsidRPr="00312E03">
        <w:rPr>
          <w:rFonts w:ascii="Times New Roman" w:hAnsi="Times New Roman" w:cs="Times New Roman"/>
          <w:sz w:val="24"/>
        </w:rPr>
        <w:t>"</w:t>
      </w:r>
      <w:r w:rsidR="007928CA">
        <w:rPr>
          <w:rFonts w:ascii="Times New Roman" w:hAnsi="Times New Roman" w:cs="Times New Roman"/>
          <w:sz w:val="24"/>
        </w:rPr>
        <w:t>, необходимо внести</w:t>
      </w:r>
      <w:proofErr w:type="gramEnd"/>
      <w:r w:rsidR="007928CA">
        <w:rPr>
          <w:rFonts w:ascii="Times New Roman" w:hAnsi="Times New Roman" w:cs="Times New Roman"/>
          <w:sz w:val="24"/>
        </w:rPr>
        <w:t xml:space="preserve"> </w:t>
      </w:r>
      <w:r w:rsidRPr="00E74553">
        <w:rPr>
          <w:rFonts w:ascii="Times New Roman" w:eastAsia="Times New Roman" w:hAnsi="Times New Roman" w:cs="Times New Roman"/>
          <w:sz w:val="24"/>
          <w:szCs w:val="26"/>
        </w:rPr>
        <w:t>следующие изменения и дополнения:</w:t>
      </w:r>
    </w:p>
    <w:p w:rsidR="00943FEF" w:rsidRPr="00DD7FC2" w:rsidRDefault="00943FEF" w:rsidP="00943F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3.3. статьи 3 Положения дополнить подпунктом 6 следующего содержания: </w:t>
      </w:r>
      <w:r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 ежемесячная 10% надбавка к должностному окладу за работу со сведениями, составляющими государственную тайну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4C2C">
        <w:rPr>
          <w:rFonts w:ascii="Times New Roman" w:hAnsi="Times New Roman" w:cs="Times New Roman"/>
          <w:sz w:val="24"/>
        </w:rPr>
        <w:t>"</w:t>
      </w:r>
      <w:proofErr w:type="gramEnd"/>
    </w:p>
    <w:p w:rsidR="00E74553" w:rsidRDefault="00943FEF" w:rsidP="00E74553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  <w:r w:rsidR="00E74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E74553" w:rsidRDefault="00E74553" w:rsidP="00E74553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</w:t>
      </w:r>
      <w:r w:rsidR="00A721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Голобоков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который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сказал, что поскольку замечаний и предложений не поступало, следует принять данное решение, то можно  проголосовать.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E74553" w:rsidRDefault="00943FEF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</w:t>
      </w:r>
      <w:r w:rsidR="00E74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 w:rsidR="00E74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01.06</w:t>
      </w:r>
      <w:r w:rsidR="00E74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.2022г. 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72</w:t>
      </w:r>
      <w:r w:rsidR="00E745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E74553" w:rsidRDefault="00E74553" w:rsidP="00E74553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490A3E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Заседание №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30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сельского поселения                                                                </w:t>
      </w:r>
      <w:r w:rsidR="00943FEF">
        <w:rPr>
          <w:rFonts w:ascii="Times New Roman" w:eastAsia="SimSun" w:hAnsi="Times New Roman" w:cs="Times New Roman"/>
          <w:sz w:val="24"/>
          <w:szCs w:val="24"/>
          <w:lang w:eastAsia="zh-CN"/>
        </w:rPr>
        <w:t>С.Б. Трофименко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B9565E5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92"/>
    <w:rsid w:val="00315575"/>
    <w:rsid w:val="003D1292"/>
    <w:rsid w:val="00490A3E"/>
    <w:rsid w:val="006236BA"/>
    <w:rsid w:val="006B7CDD"/>
    <w:rsid w:val="006E655C"/>
    <w:rsid w:val="006E66FA"/>
    <w:rsid w:val="007928CA"/>
    <w:rsid w:val="008F7582"/>
    <w:rsid w:val="00943FEF"/>
    <w:rsid w:val="00A72166"/>
    <w:rsid w:val="00A80F6F"/>
    <w:rsid w:val="00BE64C1"/>
    <w:rsid w:val="00C8211D"/>
    <w:rsid w:val="00E74553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cp:lastPrinted>2022-02-01T02:40:00Z</cp:lastPrinted>
  <dcterms:created xsi:type="dcterms:W3CDTF">2022-06-14T05:18:00Z</dcterms:created>
  <dcterms:modified xsi:type="dcterms:W3CDTF">2022-06-14T05:31:00Z</dcterms:modified>
</cp:coreProperties>
</file>