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84E" w:rsidRDefault="00DC284E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РОССИЙСКАЯ   ФЕДЕРАЦИЯ   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ПРИМОРСКИЙ  КРАЙ</w:t>
      </w:r>
      <w:proofErr w:type="gramEnd"/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Pr="00644DF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8"/>
          <w:szCs w:val="8"/>
          <w:lang w:eastAsia="zh-CN"/>
        </w:rPr>
      </w:pPr>
    </w:p>
    <w:p w:rsidR="00473C68" w:rsidRDefault="00644DF8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28.08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.2023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proofErr w:type="gramEnd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161</w:t>
      </w:r>
    </w:p>
    <w:p w:rsidR="00473C68" w:rsidRPr="00644DF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12"/>
          <w:szCs w:val="12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 дополнений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 Устав Крыловского сельского поселения</w:t>
      </w:r>
    </w:p>
    <w:p w:rsidR="00270F4D" w:rsidRPr="00644DF8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"/>
          <w:szCs w:val="4"/>
          <w:lang w:eastAsia="zh-CN"/>
        </w:rPr>
      </w:pPr>
    </w:p>
    <w:p w:rsidR="00270F4D" w:rsidRDefault="00E5109B" w:rsidP="00AF4E5B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048505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</w:t>
      </w:r>
      <w:bookmarkStart w:id="2" w:name="_Hlk143675056"/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F4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B126DF" w:rsidRPr="00B126D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Федеральным законом от 10.07.2023 N 286-ФЗ "О внесении изменений в отдельные законодательные акты Российской Федерации"</w:t>
        </w:r>
      </w:hyperlink>
      <w:bookmarkEnd w:id="2"/>
      <w:r w:rsidR="00AF4E5B">
        <w:rPr>
          <w:rFonts w:ascii="Times New Roman" w:eastAsia="Times New Roman" w:hAnsi="Times New Roman"/>
          <w:b/>
          <w:bCs/>
          <w:color w:val="1A0DAB"/>
          <w:sz w:val="24"/>
          <w:szCs w:val="24"/>
        </w:rPr>
        <w:t>,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bookmarkEnd w:id="1"/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Pr="00490DA4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270F4D" w:rsidRDefault="00270F4D" w:rsidP="009B6CB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9305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="009B6CBB"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7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bookmarkStart w:id="3" w:name="_Hlk140482835"/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дополнить статью 28 Устава 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</w:t>
      </w:r>
      <w:r w:rsidR="00720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ь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ю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7.6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9B6CB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следующего содержания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bookmarkEnd w:id="3"/>
    <w:p w:rsidR="00ED7C15" w:rsidRDefault="00ED7C15" w:rsidP="00B126D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D7C15">
        <w:rPr>
          <w:rFonts w:ascii="Times New Roman" w:eastAsia="Times New Roman" w:hAnsi="Times New Roman" w:cs="Times New Roman"/>
          <w:sz w:val="24"/>
          <w:szCs w:val="24"/>
        </w:rPr>
        <w:t>"</w:t>
      </w:r>
      <w:r w:rsidR="00B126DF">
        <w:rPr>
          <w:rFonts w:ascii="Times New Roman" w:eastAsia="Times New Roman" w:hAnsi="Times New Roman" w:cs="Times New Roman"/>
          <w:sz w:val="24"/>
          <w:szCs w:val="24"/>
        </w:rPr>
        <w:t>7.6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26DF" w:rsidRPr="00B126DF">
        <w:rPr>
          <w:rFonts w:ascii="Times New Roman" w:eastAsia="Times New Roman" w:hAnsi="Times New Roman" w:cs="Times New Roman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8" w:anchor="dst100110" w:history="1">
        <w:r w:rsidR="00B126DF" w:rsidRPr="00B126D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статьи 13</w:t>
        </w:r>
      </w:hyperlink>
      <w:r w:rsidR="00B126DF" w:rsidRPr="00B126DF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25 декабря 2008 года N 273-ФЗ "О противодействии коррупции</w:t>
      </w:r>
      <w:r w:rsidR="00B126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19572D" w:rsidRDefault="0019572D" w:rsidP="0019572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2)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дополнить статью 31 Устава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частью 4.2   следующего содержания:</w:t>
      </w:r>
    </w:p>
    <w:p w:rsidR="0019572D" w:rsidRPr="009305BE" w:rsidRDefault="0019572D" w:rsidP="00195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4.2.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Несоблюдение запрета, установленного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частью 4 </w:t>
      </w:r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настоящей стать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за исключением случаев, установленных федеральными </w:t>
      </w:r>
      <w:hyperlink r:id="rId9" w:history="1">
        <w:r w:rsidRPr="0019572D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 </w:t>
      </w:r>
      <w:hyperlink r:id="rId10" w:history="1">
        <w:r w:rsidRPr="0019572D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и федеральными </w:t>
      </w:r>
      <w:hyperlink r:id="rId11" w:history="1">
        <w:r w:rsidRPr="0019572D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определяющими правовой статус соответствующего лица.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";</w:t>
      </w:r>
    </w:p>
    <w:p w:rsidR="00B126DF" w:rsidRDefault="00FB0F80" w:rsidP="00B126D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4" w:name="_Hlk140490338"/>
      <w:r w:rsidR="001957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05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>дополнить статью 3</w:t>
      </w:r>
      <w:r w:rsidR="00FE3FC6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частью </w:t>
      </w:r>
      <w:r w:rsidR="00FE3FC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</w:t>
      </w:r>
      <w:r w:rsidR="0019572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следующего содержания:</w:t>
      </w:r>
    </w:p>
    <w:p w:rsidR="009305BE" w:rsidRPr="009305BE" w:rsidRDefault="009305BE" w:rsidP="004D1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40482991"/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End w:id="5"/>
      <w:r w:rsidR="00FE3F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B126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126DF" w:rsidRPr="00B126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 </w:t>
      </w:r>
      <w:hyperlink r:id="rId12" w:anchor="dst100110" w:history="1">
        <w:r w:rsidR="00B126DF" w:rsidRPr="00B126DF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статьи 13</w:t>
        </w:r>
      </w:hyperlink>
      <w:r w:rsidR="00B126DF" w:rsidRPr="00B126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Федерального закона от 25 декабря 2008 года N 273-ФЗ "О противодействии коррупции"</w:t>
      </w:r>
      <w:r w:rsidR="00B126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B126DF"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bookmarkEnd w:id="4"/>
    <w:p w:rsidR="00FE3FC6" w:rsidRPr="00FE3FC6" w:rsidRDefault="00FB0F80" w:rsidP="00FE3FC6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9572D">
        <w:rPr>
          <w:rFonts w:ascii="Times New Roman" w:hAnsi="Times New Roman" w:cs="Times New Roman"/>
          <w:sz w:val="24"/>
          <w:szCs w:val="24"/>
        </w:rPr>
        <w:t>4</w:t>
      </w:r>
      <w:r w:rsidR="009B6CBB" w:rsidRPr="009305BE">
        <w:rPr>
          <w:rFonts w:ascii="Times New Roman" w:hAnsi="Times New Roman" w:cs="Times New Roman"/>
          <w:sz w:val="24"/>
          <w:szCs w:val="24"/>
        </w:rPr>
        <w:t xml:space="preserve">) </w:t>
      </w:r>
      <w:r w:rsidR="00FE3FC6">
        <w:rPr>
          <w:rFonts w:ascii="Times New Roman" w:hAnsi="Times New Roman" w:cs="Times New Roman"/>
          <w:sz w:val="24"/>
          <w:szCs w:val="24"/>
        </w:rPr>
        <w:t xml:space="preserve">в части 4.1. статьи 43 </w:t>
      </w:r>
      <w:bookmarkStart w:id="6" w:name="_Hlk138058188"/>
      <w:r w:rsidR="00FE3FC6" w:rsidRPr="00FE3FC6">
        <w:rPr>
          <w:rFonts w:ascii="Times New Roman" w:eastAsia="Times New Roman" w:hAnsi="Times New Roman" w:cs="Times New Roman"/>
          <w:sz w:val="24"/>
          <w:szCs w:val="24"/>
        </w:rPr>
        <w:t>слова "</w:t>
      </w:r>
      <w:bookmarkStart w:id="7" w:name="_Hlk140484775"/>
      <w:r w:rsidR="00FE3FC6" w:rsidRPr="00FE3FC6">
        <w:rPr>
          <w:rFonts w:ascii="Times New Roman" w:eastAsia="Times New Roman" w:hAnsi="Times New Roman" w:cs="Times New Roman"/>
          <w:sz w:val="24"/>
          <w:szCs w:val="24"/>
        </w:rPr>
        <w:t>либо представления заведомо недостоверных или неполных сведений</w:t>
      </w:r>
      <w:bookmarkEnd w:id="7"/>
      <w:r w:rsidR="00FE3FC6" w:rsidRPr="00FE3FC6">
        <w:rPr>
          <w:rFonts w:ascii="Times New Roman" w:eastAsia="Times New Roman" w:hAnsi="Times New Roman" w:cs="Times New Roman"/>
          <w:sz w:val="24"/>
          <w:szCs w:val="24"/>
        </w:rPr>
        <w:t>" заменить словами ",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сведений"</w:t>
      </w:r>
      <w:r w:rsidR="00490DA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6"/>
    <w:p w:rsidR="00295EF7" w:rsidRDefault="009341EF" w:rsidP="009305BE">
      <w:pPr>
        <w:pStyle w:val="a7"/>
        <w:rPr>
          <w:rFonts w:ascii="Times New Roman" w:hAnsi="Times New Roman" w:cs="Times New Roman"/>
          <w:sz w:val="24"/>
          <w:szCs w:val="24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2</w:t>
      </w:r>
      <w:r w:rsidR="00270F4D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>Обнародовать настоящ</w:t>
      </w:r>
      <w:r w:rsidR="00644DF8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644D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в соответствии со статьёй 54 Устава Крыловского сельского поселения </w:t>
      </w:r>
      <w:r w:rsidR="00295EF7" w:rsidRPr="009305BE">
        <w:rPr>
          <w:rFonts w:ascii="Times New Roman" w:hAnsi="Times New Roman" w:cs="Times New Roman"/>
          <w:sz w:val="24"/>
          <w:szCs w:val="32"/>
        </w:rPr>
        <w:t>на информационных стендах поселения и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295EF7" w:rsidRPr="009305BE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bookmarkStart w:id="8" w:name="_Hlk138059141"/>
      <w:r w:rsidR="003F6983">
        <w:fldChar w:fldCharType="begin"/>
      </w:r>
      <w:r w:rsidR="003F6983">
        <w:instrText xml:space="preserve"> HYPERLINK "http://krilovka.ru" </w:instrText>
      </w:r>
      <w:r w:rsidR="003F6983">
        <w:fldChar w:fldCharType="separate"/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krilovka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="003F6983"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end"/>
      </w:r>
      <w:bookmarkEnd w:id="8"/>
      <w:r w:rsidR="00213920" w:rsidRPr="009305BE">
        <w:rPr>
          <w:rFonts w:ascii="Times New Roman" w:hAnsi="Times New Roman" w:cs="Times New Roman"/>
          <w:sz w:val="24"/>
          <w:szCs w:val="24"/>
        </w:rPr>
        <w:t>.</w:t>
      </w:r>
    </w:p>
    <w:p w:rsidR="00644DF8" w:rsidRPr="009305BE" w:rsidRDefault="00644DF8" w:rsidP="009305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решение вступает в силу с момента его официального обнародования (опубликования).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90DA4" w:rsidRDefault="00490DA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295EF7" w:rsidSect="00865FF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284E" w:rsidRDefault="00DC284E" w:rsidP="00DC284E">
      <w:pPr>
        <w:spacing w:after="0" w:line="240" w:lineRule="auto"/>
      </w:pPr>
      <w:r>
        <w:separator/>
      </w:r>
    </w:p>
  </w:endnote>
  <w:endnote w:type="continuationSeparator" w:id="0">
    <w:p w:rsidR="00DC284E" w:rsidRDefault="00DC284E" w:rsidP="00DC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284E" w:rsidRDefault="00DC284E" w:rsidP="00DC284E">
      <w:pPr>
        <w:spacing w:after="0" w:line="240" w:lineRule="auto"/>
      </w:pPr>
      <w:r>
        <w:separator/>
      </w:r>
    </w:p>
  </w:footnote>
  <w:footnote w:type="continuationSeparator" w:id="0">
    <w:p w:rsidR="00DC284E" w:rsidRDefault="00DC284E" w:rsidP="00DC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84E" w:rsidRPr="00DC284E" w:rsidRDefault="00DC284E" w:rsidP="00DC284E">
    <w:pPr>
      <w:pStyle w:val="aa"/>
      <w:rPr>
        <w:rFonts w:ascii="Times New Roman" w:hAnsi="Times New Roman" w:cs="Times New Roman"/>
        <w:b/>
      </w:rPr>
    </w:pPr>
    <w:r w:rsidRPr="00DC284E">
      <w:rPr>
        <w:rFonts w:ascii="Times New Roman" w:hAnsi="Times New Roman" w:cs="Times New Roman"/>
        <w:b/>
      </w:rPr>
      <w:t xml:space="preserve">Зарегистрировано Главным Управлением Министерства юстиции Российской Федерации </w:t>
    </w:r>
  </w:p>
  <w:p w:rsidR="00DC284E" w:rsidRPr="00DC284E" w:rsidRDefault="00DC284E" w:rsidP="00DC284E">
    <w:pPr>
      <w:pStyle w:val="aa"/>
      <w:rPr>
        <w:rFonts w:ascii="Times New Roman" w:hAnsi="Times New Roman" w:cs="Times New Roman"/>
      </w:rPr>
    </w:pPr>
    <w:r w:rsidRPr="00DC284E">
      <w:rPr>
        <w:rFonts w:ascii="Times New Roman" w:hAnsi="Times New Roman" w:cs="Times New Roman"/>
        <w:b/>
      </w:rPr>
      <w:t xml:space="preserve">по Приморскому краю 04 августа 2023 </w:t>
    </w:r>
    <w:proofErr w:type="gramStart"/>
    <w:r w:rsidRPr="00DC284E">
      <w:rPr>
        <w:rFonts w:ascii="Times New Roman" w:hAnsi="Times New Roman" w:cs="Times New Roman"/>
        <w:b/>
      </w:rPr>
      <w:t>года  №</w:t>
    </w:r>
    <w:proofErr w:type="gramEnd"/>
    <w:r w:rsidRPr="00DC284E">
      <w:rPr>
        <w:rFonts w:ascii="Times New Roman" w:hAnsi="Times New Roman" w:cs="Times New Roman"/>
        <w:b/>
      </w:rPr>
      <w:t xml:space="preserve"> RU 25504301202300</w:t>
    </w:r>
    <w:r w:rsidRPr="00DC284E">
      <w:rPr>
        <w:rFonts w:ascii="Times New Roman" w:hAnsi="Times New Roman" w:cs="Times New Roman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D"/>
    <w:rsid w:val="0003537F"/>
    <w:rsid w:val="00070C86"/>
    <w:rsid w:val="00071E95"/>
    <w:rsid w:val="000A2B14"/>
    <w:rsid w:val="0014032C"/>
    <w:rsid w:val="0019572D"/>
    <w:rsid w:val="00213920"/>
    <w:rsid w:val="00270F4D"/>
    <w:rsid w:val="00295EF7"/>
    <w:rsid w:val="00354309"/>
    <w:rsid w:val="00384737"/>
    <w:rsid w:val="003A212D"/>
    <w:rsid w:val="003A37CA"/>
    <w:rsid w:val="003F6983"/>
    <w:rsid w:val="00473C68"/>
    <w:rsid w:val="00490DA4"/>
    <w:rsid w:val="004D19BC"/>
    <w:rsid w:val="00527996"/>
    <w:rsid w:val="00644DF8"/>
    <w:rsid w:val="00672E31"/>
    <w:rsid w:val="006A03D0"/>
    <w:rsid w:val="0072043F"/>
    <w:rsid w:val="007F58E8"/>
    <w:rsid w:val="00802067"/>
    <w:rsid w:val="00865FF5"/>
    <w:rsid w:val="008A365E"/>
    <w:rsid w:val="008B3302"/>
    <w:rsid w:val="0090450C"/>
    <w:rsid w:val="009305BE"/>
    <w:rsid w:val="00931962"/>
    <w:rsid w:val="009341EF"/>
    <w:rsid w:val="00953B1B"/>
    <w:rsid w:val="009B6CBB"/>
    <w:rsid w:val="00A24041"/>
    <w:rsid w:val="00A72678"/>
    <w:rsid w:val="00AF4E5B"/>
    <w:rsid w:val="00B126DF"/>
    <w:rsid w:val="00B54D6F"/>
    <w:rsid w:val="00B566A8"/>
    <w:rsid w:val="00B95F44"/>
    <w:rsid w:val="00C0707C"/>
    <w:rsid w:val="00CB1573"/>
    <w:rsid w:val="00D0542C"/>
    <w:rsid w:val="00D621A7"/>
    <w:rsid w:val="00D71471"/>
    <w:rsid w:val="00DC284E"/>
    <w:rsid w:val="00E5109B"/>
    <w:rsid w:val="00E809AF"/>
    <w:rsid w:val="00ED7C15"/>
    <w:rsid w:val="00F94CFC"/>
    <w:rsid w:val="00FB0F80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68BF"/>
  <w15:docId w15:val="{9017AD57-F0A6-42E2-A924-129AA77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9305BE"/>
    <w:rPr>
      <w:color w:val="0000FF"/>
      <w:u w:val="single"/>
    </w:rPr>
  </w:style>
  <w:style w:type="paragraph" w:styleId="a7">
    <w:name w:val="No Spacing"/>
    <w:uiPriority w:val="1"/>
    <w:qFormat/>
    <w:rsid w:val="009305B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B126DF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C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84E"/>
  </w:style>
  <w:style w:type="paragraph" w:styleId="ac">
    <w:name w:val="footer"/>
    <w:basedOn w:val="a"/>
    <w:link w:val="ad"/>
    <w:uiPriority w:val="99"/>
    <w:unhideWhenUsed/>
    <w:rsid w:val="00DC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51814/98b73280366f58e51bc537f966aaf48159cacda7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645/" TargetMode="External"/><Relationship Id="rId12" Type="http://schemas.openxmlformats.org/officeDocument/2006/relationships/hyperlink" Target="http://www.consultant.ru/document/cons_doc_LAW_451814/98b73280366f58e51bc537f966aaf48159cacda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82959/2cee767e584b9be513b9b508a90e76aa9e99e5c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82959/2cee767e584b9be513b9b508a90e76aa9e99e5c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82959/2cee767e584b9be513b9b508a90e76aa9e99e5c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4</cp:revision>
  <cp:lastPrinted>2023-08-22T23:22:00Z</cp:lastPrinted>
  <dcterms:created xsi:type="dcterms:W3CDTF">2023-08-22T23:19:00Z</dcterms:created>
  <dcterms:modified xsi:type="dcterms:W3CDTF">2023-10-04T23:25:00Z</dcterms:modified>
</cp:coreProperties>
</file>