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DA" w:rsidRPr="005648F1" w:rsidRDefault="009148A7" w:rsidP="009148A7">
      <w:pPr>
        <w:spacing w:after="0"/>
        <w:jc w:val="center"/>
        <w:rPr>
          <w:rFonts w:ascii="Times New Roman" w:hAnsi="Times New Roman" w:cs="Times New Roman"/>
          <w:b/>
          <w:color w:val="FF3300"/>
          <w:sz w:val="72"/>
          <w:szCs w:val="36"/>
          <w14:shadow w14:blurRad="50800" w14:dist="50800" w14:dir="5400000" w14:sx="0" w14:sy="0" w14:kx="0" w14:ky="0" w14:algn="ctr">
            <w14:srgbClr w14:val="FF3300">
              <w14:alpha w14:val="39000"/>
            </w14:srgbClr>
          </w14:shadow>
          <w14:textFill>
            <w14:gradFill>
              <w14:gsLst>
                <w14:gs w14:pos="53000">
                  <w14:srgbClr w14:val="FF3300"/>
                </w14:gs>
                <w14:gs w14:pos="26000">
                  <w14:srgbClr w14:val="FF0000"/>
                </w14:gs>
                <w14:gs w14:pos="79000">
                  <w14:srgbClr w14:val="FFC000"/>
                </w14:gs>
              </w14:gsLst>
              <w14:lin w14:ang="5400000" w14:scaled="0"/>
            </w14:gradFill>
          </w14:textFill>
        </w:rPr>
      </w:pPr>
      <w:r w:rsidRPr="005648F1">
        <w:rPr>
          <w:rFonts w:ascii="Times New Roman" w:hAnsi="Times New Roman" w:cs="Times New Roman"/>
          <w:b/>
          <w:color w:val="FF3300"/>
          <w:sz w:val="72"/>
          <w:szCs w:val="36"/>
          <w14:shadow w14:blurRad="50800" w14:dist="50800" w14:dir="5400000" w14:sx="0" w14:sy="0" w14:kx="0" w14:ky="0" w14:algn="ctr">
            <w14:srgbClr w14:val="FF3300">
              <w14:alpha w14:val="39000"/>
            </w14:srgbClr>
          </w14:shadow>
          <w14:textFill>
            <w14:gradFill>
              <w14:gsLst>
                <w14:gs w14:pos="53000">
                  <w14:srgbClr w14:val="FF3300"/>
                </w14:gs>
                <w14:gs w14:pos="26000">
                  <w14:srgbClr w14:val="FF0000"/>
                </w14:gs>
                <w14:gs w14:pos="79000">
                  <w14:srgbClr w14:val="FFC000"/>
                </w14:gs>
              </w14:gsLst>
              <w14:lin w14:ang="5400000" w14:scaled="0"/>
            </w14:gradFill>
          </w14:textFill>
        </w:rPr>
        <w:t>Извещение</w:t>
      </w:r>
    </w:p>
    <w:p w:rsidR="00516BDA" w:rsidRPr="009148A7" w:rsidRDefault="009148A7" w:rsidP="009148A7">
      <w:pPr>
        <w:spacing w:after="240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9148A7">
        <w:rPr>
          <w:rFonts w:ascii="Times New Roman" w:hAnsi="Times New Roman" w:cs="Times New Roman"/>
          <w:b/>
          <w:color w:val="0070C0"/>
          <w:sz w:val="32"/>
          <w:szCs w:val="28"/>
        </w:rPr>
        <w:t>о принятии постановления об утверждении результатов определения кадастровой стоимости земельных участков,                                      расположенных на территории Приморского края</w:t>
      </w:r>
      <w:r>
        <w:rPr>
          <w:rFonts w:ascii="Times New Roman" w:hAnsi="Times New Roman" w:cs="Times New Roman"/>
          <w:b/>
          <w:color w:val="0070C0"/>
          <w:sz w:val="32"/>
          <w:szCs w:val="28"/>
        </w:rPr>
        <w:t>.</w:t>
      </w:r>
    </w:p>
    <w:p w:rsidR="00516BDA" w:rsidRPr="009148A7" w:rsidRDefault="009148A7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9148A7">
        <w:rPr>
          <w:rFonts w:ascii="Times New Roman" w:hAnsi="Times New Roman" w:cs="Times New Roman"/>
          <w:b/>
          <w:i/>
          <w:color w:val="C00000"/>
          <w:sz w:val="28"/>
          <w:szCs w:val="28"/>
        </w:rPr>
        <w:t>В Приморском крае в соответствии с Федеральным законом от 03.07.2016 № 237-ФЗ «О государственной кадастровой оценке» проведена государственная кадастровая оценка всех земельных участков, расположенных на территории Приморского края.</w:t>
      </w:r>
    </w:p>
    <w:p w:rsidR="00516BDA" w:rsidRDefault="009148A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имущественных и земельных отношений Приморского края (далее – Министерство) утверждены результаты кадастровой стоимости и принято постановление от 11.11.2022 № 88-п «Об утверждении результатов определения кадастровой стоимости объектов недвижимости, расположенных на территории Приморского края» (далее – Постановление № 88-п).</w:t>
      </w:r>
    </w:p>
    <w:p w:rsidR="00516BDA" w:rsidRDefault="009148A7">
      <w:pPr>
        <w:spacing w:after="0" w:line="276" w:lineRule="auto"/>
        <w:ind w:firstLine="708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№ 88-п опубликовано 16.11.2022 на «Официальном интернет-портале правовой информации» (</w:t>
      </w:r>
      <w:hyperlink r:id="rId6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www.pravo.gov.ru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номер опубликования: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>2501202211160001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размещено на странице Министерства официального сайта Правительства Приморского края в разделе «Кадастровая оценка»</w:t>
      </w:r>
      <w:proofErr w:type="gramEnd"/>
    </w:p>
    <w:p w:rsidR="00516BDA" w:rsidRDefault="009148A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8F1">
        <w:rPr>
          <w:rFonts w:ascii="Times New Roman" w:hAnsi="Times New Roman" w:cs="Times New Roman"/>
          <w:bCs/>
          <w:noProof/>
          <w:color w:val="00B0F0"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 wp14:anchorId="063B474C" wp14:editId="2B2AE8D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623060" cy="162306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BDA" w:rsidRDefault="00516B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BDA" w:rsidRDefault="00516B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BDA" w:rsidRDefault="00516B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BDA" w:rsidRDefault="00516B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BDA" w:rsidRDefault="00516B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BDA" w:rsidRDefault="00516BDA">
      <w:pPr>
        <w:spacing w:after="0" w:line="276" w:lineRule="auto"/>
        <w:ind w:firstLine="708"/>
        <w:jc w:val="both"/>
        <w:rPr>
          <w:rFonts w:cs="Times New Roman"/>
        </w:rPr>
      </w:pPr>
    </w:p>
    <w:p w:rsidR="00516BDA" w:rsidRDefault="00516BD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6BDA" w:rsidRPr="009148A7" w:rsidRDefault="009148A7">
      <w:pPr>
        <w:spacing w:after="0" w:line="276" w:lineRule="auto"/>
        <w:ind w:firstLine="708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9148A7">
        <w:rPr>
          <w:rFonts w:ascii="Times New Roman" w:hAnsi="Times New Roman" w:cs="Times New Roman"/>
          <w:b/>
          <w:i/>
          <w:color w:val="C00000"/>
          <w:sz w:val="28"/>
          <w:szCs w:val="28"/>
        </w:rPr>
        <w:t>Результаты государственной кадастровой оценки будут подлежать применению с 01.01.2023.</w:t>
      </w:r>
    </w:p>
    <w:p w:rsidR="00516BDA" w:rsidRPr="009148A7" w:rsidRDefault="009148A7" w:rsidP="0091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9148A7">
        <w:rPr>
          <w:rFonts w:ascii="Times New Roman" w:hAnsi="Times New Roman" w:cs="Times New Roman"/>
          <w:color w:val="C00000"/>
          <w:sz w:val="28"/>
          <w:szCs w:val="28"/>
        </w:rPr>
        <w:t>При обнаружении технической и (или) методологической ошибки</w:t>
      </w:r>
      <w:r w:rsidRPr="009148A7">
        <w:rPr>
          <w:rFonts w:ascii="Times New Roman" w:hAnsi="Times New Roman" w:cs="Times New Roman"/>
          <w:color w:val="002060"/>
          <w:sz w:val="28"/>
          <w:szCs w:val="28"/>
        </w:rPr>
        <w:t xml:space="preserve">, допущенной при определении кадастровой стоимости, </w:t>
      </w:r>
      <w:r w:rsidRPr="009148A7">
        <w:rPr>
          <w:rFonts w:ascii="Times New Roman" w:hAnsi="Times New Roman" w:cs="Times New Roman"/>
          <w:color w:val="C00000"/>
          <w:sz w:val="28"/>
          <w:szCs w:val="28"/>
        </w:rPr>
        <w:t>заинтересованные лица могут подать обращения об исправлении такой ошибки путем направления обращения в КГБУ «Центр кадастровой оценки Приморского края» (далее — КГБУ «ЦКО»), проводившее оценку.</w:t>
      </w:r>
    </w:p>
    <w:p w:rsidR="00516BDA" w:rsidRPr="009148A7" w:rsidRDefault="009148A7" w:rsidP="0091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9148A7">
        <w:rPr>
          <w:rFonts w:ascii="Times New Roman" w:hAnsi="Times New Roman" w:cs="Times New Roman"/>
          <w:color w:val="002060"/>
          <w:sz w:val="28"/>
          <w:szCs w:val="28"/>
        </w:rPr>
        <w:t xml:space="preserve">Рекомендуемая форма обращения об исправлении технических и (или) методологических ошибок размещена на официальном сайте КГБУ «ЦКО» </w:t>
      </w:r>
      <w:proofErr w:type="gramStart"/>
      <w:r w:rsidRPr="009148A7"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gramEnd"/>
      <w:r w:rsidRPr="009148A7">
        <w:rPr>
          <w:rFonts w:ascii="Times New Roman" w:hAnsi="Times New Roman" w:cs="Times New Roman"/>
          <w:color w:val="002060"/>
          <w:sz w:val="28"/>
          <w:szCs w:val="28"/>
        </w:rPr>
        <w:t xml:space="preserve"> информационно-телекоммуникационной сети «Интернет» (www.primcko.ru), в рубрике «Заявителям» в разделе «Обращения об исправлении ошибок, допущенных при определении кадастровой стоимости».</w:t>
      </w:r>
    </w:p>
    <w:p w:rsidR="00516BDA" w:rsidRDefault="009148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77365" cy="1777365"/>
            <wp:effectExtent l="0" t="0" r="0" b="0"/>
            <wp:wrapSquare wrapText="largest"/>
            <wp:docPr id="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BDA" w:rsidRDefault="00516B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BDA" w:rsidRDefault="00516B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BDA" w:rsidRDefault="00516B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BDA" w:rsidRDefault="00516B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BDA" w:rsidRDefault="00516B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BDA" w:rsidRDefault="00516B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6BDA" w:rsidRDefault="00516BDA">
      <w:pPr>
        <w:spacing w:after="0" w:line="276" w:lineRule="auto"/>
        <w:ind w:firstLine="708"/>
        <w:jc w:val="both"/>
        <w:rPr>
          <w:rFonts w:cs="Times New Roman"/>
        </w:rPr>
      </w:pPr>
    </w:p>
    <w:p w:rsidR="00516BDA" w:rsidRPr="0092530C" w:rsidRDefault="009148A7" w:rsidP="009148A7">
      <w:pPr>
        <w:spacing w:after="0" w:line="276" w:lineRule="auto"/>
        <w:ind w:firstLine="708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92530C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Подать заявление можно одним из следующих способов:</w:t>
      </w:r>
    </w:p>
    <w:p w:rsidR="00516BDA" w:rsidRDefault="005648F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148A7" w:rsidRPr="009148A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1.</w:t>
      </w:r>
      <w:r w:rsidR="0091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электронного документа, заверенного усиленной квалифицированной электронной подписью заявителя или его представителя, на электронный адрес: </w:t>
      </w:r>
      <w:hyperlink r:id="rId9">
        <w:r w:rsidR="009148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info@primcko.ru.</w:t>
        </w:r>
      </w:hyperlink>
    </w:p>
    <w:p w:rsidR="00516BDA" w:rsidRDefault="009148A7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8A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в КГБУ «ЦКО» по адресу: г. Владивосток,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 505, 5-й этаж. Время приема: пн.-чт. с 9:00 до 18:00, пт. с 9:00 до 16:45, перерыв на обед с 13:00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13:45.</w:t>
      </w:r>
    </w:p>
    <w:p w:rsidR="00516BDA" w:rsidRDefault="009148A7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48A7">
        <w:rPr>
          <w:rFonts w:ascii="Times New Roman" w:hAnsi="Times New Roman" w:cs="Times New Roman"/>
          <w:b/>
          <w:color w:val="C00000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оф.505.</w:t>
      </w:r>
    </w:p>
    <w:p w:rsidR="00516BDA" w:rsidRDefault="009148A7">
      <w:pPr>
        <w:spacing w:after="0" w:line="276" w:lineRule="auto"/>
        <w:ind w:firstLine="360"/>
        <w:jc w:val="both"/>
      </w:pPr>
      <w:r w:rsidRPr="009148A7">
        <w:rPr>
          <w:rFonts w:ascii="Times New Roman" w:hAnsi="Times New Roman" w:cs="Times New Roman"/>
          <w:b/>
          <w:color w:val="C00000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многофункциональные центры предоставления государственных и муниципальных услуг Приморского края. С расположением филиалов МФЦ Приморского края, режимом работы можно ознакомиться по адресу: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mfc-25.ru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6BDA" w:rsidRDefault="009148A7">
      <w:pPr>
        <w:spacing w:after="0" w:line="276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679575" cy="1679575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BDA" w:rsidRDefault="00516BDA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BDA" w:rsidRDefault="00516BDA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BDA" w:rsidRDefault="00516BDA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BDA" w:rsidRDefault="00516BDA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BDA" w:rsidRDefault="00516BDA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BDA" w:rsidRDefault="00516BDA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BDA" w:rsidRDefault="00516BDA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BDA" w:rsidRDefault="009148A7">
      <w:pPr>
        <w:spacing w:after="0" w:line="276" w:lineRule="auto"/>
        <w:ind w:firstLine="360"/>
        <w:jc w:val="both"/>
      </w:pPr>
      <w:r w:rsidRPr="009148A7">
        <w:rPr>
          <w:rFonts w:ascii="Times New Roman" w:hAnsi="Times New Roman" w:cs="Times New Roman"/>
          <w:b/>
          <w:color w:val="C00000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Региональный портал государственных и муниципальных услуг Приморского края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https://gosuslugi.primorsky.ru/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BDA" w:rsidRDefault="00516BD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DA" w:rsidRDefault="009148A7">
      <w:pPr>
        <w:pStyle w:val="a5"/>
        <w:spacing w:after="0"/>
        <w:jc w:val="center"/>
      </w:pPr>
      <w:r>
        <w:rPr>
          <w:noProof/>
          <w:lang w:eastAsia="ru-RU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934210" cy="1934210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6BDA" w:rsidSect="009148A7">
      <w:pgSz w:w="11906" w:h="16838"/>
      <w:pgMar w:top="709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DA"/>
    <w:rsid w:val="00516BDA"/>
    <w:rsid w:val="005648F1"/>
    <w:rsid w:val="009148A7"/>
    <w:rsid w:val="0092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3">
    <w:name w:val="Текст выноски Знак"/>
    <w:basedOn w:val="a0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3">
    <w:name w:val="Текст выноски Знак"/>
    <w:basedOn w:val="a0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gosuslugi.primorsk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fc-2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imck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D36B-F850-4548-890B-DFF0E4EB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Главацкая Елена Владимировна</dc:creator>
  <dc:description/>
  <cp:lastModifiedBy>Дмитрий</cp:lastModifiedBy>
  <cp:revision>18</cp:revision>
  <cp:lastPrinted>2020-10-23T02:19:00Z</cp:lastPrinted>
  <dcterms:created xsi:type="dcterms:W3CDTF">2019-10-25T00:57:00Z</dcterms:created>
  <dcterms:modified xsi:type="dcterms:W3CDTF">2022-11-25T00:31:00Z</dcterms:modified>
  <dc:language>ru-RU</dc:language>
</cp:coreProperties>
</file>