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8C" w:rsidRPr="00F62CE3" w:rsidRDefault="001D768C" w:rsidP="001D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E3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3634D4" w:rsidRPr="00F62CE3" w:rsidRDefault="001D768C" w:rsidP="001D7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E3">
        <w:rPr>
          <w:rFonts w:ascii="Times New Roman" w:hAnsi="Times New Roman" w:cs="Times New Roman"/>
          <w:b/>
          <w:sz w:val="28"/>
          <w:szCs w:val="28"/>
        </w:rPr>
        <w:t>по порядку действий при вооружённом нападении на объект</w:t>
      </w:r>
    </w:p>
    <w:p w:rsidR="001D768C" w:rsidRDefault="001D768C" w:rsidP="001D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A39" w:rsidRDefault="00C12A39" w:rsidP="001D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A39" w:rsidRDefault="00444F85" w:rsidP="001D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4F85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444F85" w:rsidRPr="00444F85" w:rsidRDefault="00444F85" w:rsidP="001D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2A39" w:rsidRDefault="00C12A39" w:rsidP="001D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887" w:rsidRDefault="001D768C" w:rsidP="00F62C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обеспечивает </w:t>
      </w:r>
      <w:r w:rsidR="00FE3C22">
        <w:rPr>
          <w:rFonts w:ascii="Times New Roman" w:hAnsi="Times New Roman" w:cs="Times New Roman"/>
          <w:sz w:val="28"/>
          <w:szCs w:val="28"/>
        </w:rPr>
        <w:t xml:space="preserve">контроль видеонаблюдения за внешним периметром, контроль </w:t>
      </w:r>
      <w:r>
        <w:rPr>
          <w:rFonts w:ascii="Times New Roman" w:hAnsi="Times New Roman" w:cs="Times New Roman"/>
          <w:sz w:val="28"/>
          <w:szCs w:val="28"/>
        </w:rPr>
        <w:t>безопасност</w:t>
      </w:r>
      <w:r w:rsidR="00FE3C22">
        <w:rPr>
          <w:rFonts w:ascii="Times New Roman" w:hAnsi="Times New Roman" w:cs="Times New Roman"/>
          <w:sz w:val="28"/>
          <w:szCs w:val="28"/>
        </w:rPr>
        <w:t xml:space="preserve">и внутреннего периметра, контроль закрытия входов </w:t>
      </w:r>
      <w:r w:rsidR="00243887">
        <w:rPr>
          <w:rFonts w:ascii="Times New Roman" w:hAnsi="Times New Roman" w:cs="Times New Roman"/>
          <w:sz w:val="28"/>
          <w:szCs w:val="28"/>
        </w:rPr>
        <w:t>внутрь</w:t>
      </w:r>
      <w:r w:rsidR="00FE3C22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243887">
        <w:rPr>
          <w:rFonts w:ascii="Times New Roman" w:hAnsi="Times New Roman" w:cs="Times New Roman"/>
          <w:sz w:val="28"/>
          <w:szCs w:val="28"/>
        </w:rPr>
        <w:t xml:space="preserve">в периоды между прибытием и убытием обучающихся, посетителей и персонала. </w:t>
      </w:r>
    </w:p>
    <w:p w:rsidR="001D768C" w:rsidRDefault="00C12A39" w:rsidP="00F62C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руководитель объекта обеспечивает максимальный режим</w:t>
      </w:r>
      <w:r w:rsidR="0024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3887">
        <w:rPr>
          <w:rFonts w:ascii="Times New Roman" w:hAnsi="Times New Roman" w:cs="Times New Roman"/>
          <w:sz w:val="28"/>
          <w:szCs w:val="28"/>
        </w:rPr>
        <w:t>закрыты</w:t>
      </w:r>
      <w:r>
        <w:rPr>
          <w:rFonts w:ascii="Times New Roman" w:hAnsi="Times New Roman" w:cs="Times New Roman"/>
          <w:sz w:val="28"/>
          <w:szCs w:val="28"/>
        </w:rPr>
        <w:t>х дверей»</w:t>
      </w:r>
      <w:r w:rsidR="00243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условий посещения объекта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243887" w:rsidRDefault="00C12A39" w:rsidP="00F62C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обеспечивает о</w:t>
      </w:r>
      <w:r w:rsidR="00243887">
        <w:rPr>
          <w:rFonts w:ascii="Times New Roman" w:hAnsi="Times New Roman" w:cs="Times New Roman"/>
          <w:sz w:val="28"/>
          <w:szCs w:val="28"/>
        </w:rPr>
        <w:t xml:space="preserve">бходы внутреннего периметра в соответствии со штатными инструкциями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4388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243887">
        <w:rPr>
          <w:rFonts w:ascii="Times New Roman" w:hAnsi="Times New Roman" w:cs="Times New Roman"/>
          <w:sz w:val="28"/>
          <w:szCs w:val="28"/>
        </w:rPr>
        <w:t>закрытых вход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43887">
        <w:rPr>
          <w:rFonts w:ascii="Times New Roman" w:hAnsi="Times New Roman" w:cs="Times New Roman"/>
          <w:sz w:val="28"/>
          <w:szCs w:val="28"/>
        </w:rPr>
        <w:t xml:space="preserve"> во внутренний периметр объекта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C12A39" w:rsidRDefault="00444F85" w:rsidP="00F62C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персонал и посетители объекта, находящиеся в коридорах здания и проходных зонах общего пользования п</w:t>
      </w:r>
      <w:r w:rsidR="009F590A">
        <w:rPr>
          <w:rFonts w:ascii="Times New Roman" w:hAnsi="Times New Roman" w:cs="Times New Roman"/>
          <w:sz w:val="28"/>
          <w:szCs w:val="28"/>
        </w:rPr>
        <w:t>ри срабатывании оповещения о вооружённом нападении максимально быстро переме</w:t>
      </w:r>
      <w:r>
        <w:rPr>
          <w:rFonts w:ascii="Times New Roman" w:hAnsi="Times New Roman" w:cs="Times New Roman"/>
          <w:sz w:val="28"/>
          <w:szCs w:val="28"/>
        </w:rPr>
        <w:t>щают</w:t>
      </w:r>
      <w:r w:rsidR="009F590A">
        <w:rPr>
          <w:rFonts w:ascii="Times New Roman" w:hAnsi="Times New Roman" w:cs="Times New Roman"/>
          <w:sz w:val="28"/>
          <w:szCs w:val="28"/>
        </w:rPr>
        <w:t>ся в ближайш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590A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590A">
        <w:rPr>
          <w:rFonts w:ascii="Times New Roman" w:hAnsi="Times New Roman" w:cs="Times New Roman"/>
          <w:sz w:val="28"/>
          <w:szCs w:val="28"/>
        </w:rPr>
        <w:t>, оборудованн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590A">
        <w:rPr>
          <w:rFonts w:ascii="Times New Roman" w:hAnsi="Times New Roman" w:cs="Times New Roman"/>
          <w:sz w:val="28"/>
          <w:szCs w:val="28"/>
        </w:rPr>
        <w:t>е закрывающимися изнутри двер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590A">
        <w:rPr>
          <w:rFonts w:ascii="Times New Roman" w:hAnsi="Times New Roman" w:cs="Times New Roman"/>
          <w:sz w:val="28"/>
          <w:szCs w:val="28"/>
        </w:rPr>
        <w:t>ми, принимают меры по</w:t>
      </w:r>
      <w:r w:rsidR="009F590A" w:rsidRPr="009F590A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9F590A">
        <w:rPr>
          <w:rFonts w:ascii="Times New Roman" w:hAnsi="Times New Roman" w:cs="Times New Roman"/>
          <w:sz w:val="28"/>
          <w:szCs w:val="28"/>
        </w:rPr>
        <w:t>му</w:t>
      </w:r>
      <w:r w:rsidR="009F590A" w:rsidRPr="009F590A">
        <w:rPr>
          <w:rFonts w:ascii="Times New Roman" w:hAnsi="Times New Roman" w:cs="Times New Roman"/>
          <w:sz w:val="28"/>
          <w:szCs w:val="28"/>
        </w:rPr>
        <w:t xml:space="preserve"> блокировани</w:t>
      </w:r>
      <w:r w:rsidR="009F590A">
        <w:rPr>
          <w:rFonts w:ascii="Times New Roman" w:hAnsi="Times New Roman" w:cs="Times New Roman"/>
          <w:sz w:val="28"/>
          <w:szCs w:val="28"/>
        </w:rPr>
        <w:t>ю</w:t>
      </w:r>
      <w:r w:rsidR="009F590A" w:rsidRPr="009F590A">
        <w:rPr>
          <w:rFonts w:ascii="Times New Roman" w:hAnsi="Times New Roman" w:cs="Times New Roman"/>
          <w:sz w:val="28"/>
          <w:szCs w:val="28"/>
        </w:rPr>
        <w:t xml:space="preserve"> входа имеющейся в помещении мебелью</w:t>
      </w:r>
      <w:r w:rsidR="009F590A">
        <w:rPr>
          <w:rFonts w:ascii="Times New Roman" w:hAnsi="Times New Roman" w:cs="Times New Roman"/>
          <w:sz w:val="28"/>
          <w:szCs w:val="28"/>
        </w:rPr>
        <w:t xml:space="preserve">, занимают </w:t>
      </w:r>
      <w:r w:rsidR="009F590A" w:rsidRPr="009F590A">
        <w:rPr>
          <w:rFonts w:ascii="Times New Roman" w:hAnsi="Times New Roman" w:cs="Times New Roman"/>
          <w:sz w:val="28"/>
          <w:szCs w:val="28"/>
        </w:rPr>
        <w:t>безопасно</w:t>
      </w:r>
      <w:r w:rsidR="009F590A">
        <w:rPr>
          <w:rFonts w:ascii="Times New Roman" w:hAnsi="Times New Roman" w:cs="Times New Roman"/>
          <w:sz w:val="28"/>
          <w:szCs w:val="28"/>
        </w:rPr>
        <w:t>е</w:t>
      </w:r>
      <w:r w:rsidR="009F590A" w:rsidRPr="009F590A">
        <w:rPr>
          <w:rFonts w:ascii="Times New Roman" w:hAnsi="Times New Roman" w:cs="Times New Roman"/>
          <w:sz w:val="28"/>
          <w:szCs w:val="28"/>
        </w:rPr>
        <w:t xml:space="preserve"> мест</w:t>
      </w:r>
      <w:r w:rsidR="009F590A">
        <w:rPr>
          <w:rFonts w:ascii="Times New Roman" w:hAnsi="Times New Roman" w:cs="Times New Roman"/>
          <w:sz w:val="28"/>
          <w:szCs w:val="28"/>
        </w:rPr>
        <w:t xml:space="preserve">о расположения </w:t>
      </w:r>
      <w:r w:rsidR="009F590A" w:rsidRPr="009F590A">
        <w:rPr>
          <w:rFonts w:ascii="Times New Roman" w:hAnsi="Times New Roman" w:cs="Times New Roman"/>
          <w:sz w:val="28"/>
          <w:szCs w:val="28"/>
        </w:rPr>
        <w:t>(дальнем углу от входа) на уровне ниже подоконников окон</w:t>
      </w:r>
      <w:r w:rsidR="00C12A39">
        <w:rPr>
          <w:rFonts w:ascii="Times New Roman" w:hAnsi="Times New Roman" w:cs="Times New Roman"/>
          <w:sz w:val="28"/>
          <w:szCs w:val="28"/>
        </w:rPr>
        <w:t xml:space="preserve"> и соблюдают режим тишины до прибытия сил правопорядка.</w:t>
      </w:r>
      <w:r w:rsidR="0058355A" w:rsidRPr="0058355A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58355A">
        <w:rPr>
          <w:rFonts w:ascii="Times New Roman" w:hAnsi="Times New Roman" w:cs="Times New Roman"/>
          <w:sz w:val="28"/>
          <w:szCs w:val="28"/>
        </w:rPr>
        <w:t xml:space="preserve">, </w:t>
      </w:r>
      <w:r w:rsidR="0058355A" w:rsidRPr="0058355A">
        <w:rPr>
          <w:rFonts w:ascii="Times New Roman" w:hAnsi="Times New Roman" w:cs="Times New Roman"/>
          <w:sz w:val="28"/>
          <w:szCs w:val="28"/>
        </w:rPr>
        <w:t>для дополнительной защиты места сбора граждан (учащихся, посетителей) от возможного попадания поражающих элементов при воздействии огнестрельного, пневматического и иного оружия дистанционного воздействия (метательное оружие, лук, арбалет)</w:t>
      </w:r>
      <w:r w:rsidR="0058355A">
        <w:rPr>
          <w:rFonts w:ascii="Times New Roman" w:hAnsi="Times New Roman" w:cs="Times New Roman"/>
          <w:sz w:val="28"/>
          <w:szCs w:val="28"/>
        </w:rPr>
        <w:t>, обеспечивают</w:t>
      </w:r>
      <w:r w:rsidR="0058355A" w:rsidRPr="0058355A">
        <w:rPr>
          <w:rFonts w:ascii="Times New Roman" w:hAnsi="Times New Roman" w:cs="Times New Roman"/>
          <w:sz w:val="28"/>
          <w:szCs w:val="28"/>
        </w:rPr>
        <w:t xml:space="preserve"> создание дополнительного защитного рубежа обороны (из нагромождений мебели)</w:t>
      </w:r>
      <w:r w:rsidR="0058355A">
        <w:rPr>
          <w:rFonts w:ascii="Times New Roman" w:hAnsi="Times New Roman" w:cs="Times New Roman"/>
          <w:sz w:val="28"/>
          <w:szCs w:val="28"/>
        </w:rPr>
        <w:t>.</w:t>
      </w:r>
      <w:r w:rsidR="0058355A" w:rsidRPr="0058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A39" w:rsidRPr="00C12A39" w:rsidRDefault="00444F85" w:rsidP="00C12A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2A39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2A39">
        <w:rPr>
          <w:rFonts w:ascii="Times New Roman" w:hAnsi="Times New Roman" w:cs="Times New Roman"/>
          <w:sz w:val="28"/>
          <w:szCs w:val="28"/>
        </w:rPr>
        <w:t>ся, персонал и посетител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C12A39">
        <w:rPr>
          <w:rFonts w:ascii="Times New Roman" w:hAnsi="Times New Roman" w:cs="Times New Roman"/>
          <w:sz w:val="28"/>
          <w:szCs w:val="28"/>
        </w:rPr>
        <w:t xml:space="preserve"> 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2A3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вне здания на прилегающих территориях,</w:t>
      </w:r>
      <w:r w:rsidRPr="00C1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2A39" w:rsidRPr="00C12A39">
        <w:rPr>
          <w:rFonts w:ascii="Times New Roman" w:hAnsi="Times New Roman" w:cs="Times New Roman"/>
          <w:sz w:val="28"/>
          <w:szCs w:val="28"/>
        </w:rPr>
        <w:t xml:space="preserve">ри срабатывании оповещения о вооружённом нападении максимально быстро </w:t>
      </w:r>
      <w:r w:rsidR="00C12A39">
        <w:rPr>
          <w:rFonts w:ascii="Times New Roman" w:hAnsi="Times New Roman" w:cs="Times New Roman"/>
          <w:sz w:val="28"/>
          <w:szCs w:val="28"/>
        </w:rPr>
        <w:t>поки</w:t>
      </w:r>
      <w:r>
        <w:rPr>
          <w:rFonts w:ascii="Times New Roman" w:hAnsi="Times New Roman" w:cs="Times New Roman"/>
          <w:sz w:val="28"/>
          <w:szCs w:val="28"/>
        </w:rPr>
        <w:t>дают</w:t>
      </w:r>
      <w:r w:rsidR="00C12A39">
        <w:rPr>
          <w:rFonts w:ascii="Times New Roman" w:hAnsi="Times New Roman" w:cs="Times New Roman"/>
          <w:sz w:val="28"/>
          <w:szCs w:val="28"/>
        </w:rPr>
        <w:t xml:space="preserve"> территорию учреждения на максимально удалённое расстояние исключая массовые скопления людей</w:t>
      </w:r>
      <w:r w:rsidR="00C12A39" w:rsidRPr="00C12A39">
        <w:rPr>
          <w:rFonts w:ascii="Times New Roman" w:hAnsi="Times New Roman" w:cs="Times New Roman"/>
          <w:sz w:val="28"/>
          <w:szCs w:val="28"/>
        </w:rPr>
        <w:t>.</w:t>
      </w:r>
    </w:p>
    <w:p w:rsidR="009F590A" w:rsidRDefault="009F590A" w:rsidP="00F62C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8C" w:rsidRPr="00567130" w:rsidRDefault="001D768C" w:rsidP="00F62CE3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1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 вооружённом нападении на объект:</w:t>
      </w:r>
    </w:p>
    <w:p w:rsidR="001D768C" w:rsidRDefault="001D768C" w:rsidP="00F62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68C" w:rsidRPr="00F62CE3" w:rsidRDefault="001D768C" w:rsidP="00F62C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CE3">
        <w:rPr>
          <w:rFonts w:ascii="Times New Roman" w:hAnsi="Times New Roman" w:cs="Times New Roman"/>
          <w:sz w:val="28"/>
          <w:szCs w:val="28"/>
          <w:u w:val="single"/>
        </w:rPr>
        <w:t>Охрана</w:t>
      </w:r>
    </w:p>
    <w:p w:rsidR="00F62CE3" w:rsidRDefault="00F62CE3" w:rsidP="00F62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68C" w:rsidRDefault="001D768C" w:rsidP="00F62CE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тревожной сигнализации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1D768C" w:rsidRDefault="001D768C" w:rsidP="00F62CE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Заблокировать вход (если нападающий не проник в внутрь помещений объекта)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1D768C" w:rsidRDefault="001D768C" w:rsidP="00F62CE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звуковое оповещение объекта о вооружённом нападении (прерывистым звонком, голосовым оповещением)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1D768C" w:rsidRDefault="001D768C" w:rsidP="00F62CE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телефонной связи оповестить дежурную часть территориального подразделения внутренних дел о нападении на объект с указанием названия объекта, его места расположения, количестве нападающих (напавших)</w:t>
      </w:r>
      <w:r w:rsidR="000574BA">
        <w:rPr>
          <w:rFonts w:ascii="Times New Roman" w:hAnsi="Times New Roman" w:cs="Times New Roman"/>
          <w:sz w:val="28"/>
          <w:szCs w:val="28"/>
        </w:rPr>
        <w:t>, их вооружении и иных значимых обстоятельств происшествия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0574BA" w:rsidRDefault="000574BA" w:rsidP="00F62CE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Заблокироваться в помещении охраны при наличии у нападающего (нападающих) огнестрельного</w:t>
      </w:r>
      <w:r w:rsidR="00243887">
        <w:rPr>
          <w:rFonts w:ascii="Times New Roman" w:hAnsi="Times New Roman" w:cs="Times New Roman"/>
          <w:sz w:val="28"/>
          <w:szCs w:val="28"/>
        </w:rPr>
        <w:t xml:space="preserve">, </w:t>
      </w:r>
      <w:r w:rsidR="00A36179">
        <w:rPr>
          <w:rFonts w:ascii="Times New Roman" w:hAnsi="Times New Roman" w:cs="Times New Roman"/>
          <w:sz w:val="28"/>
          <w:szCs w:val="28"/>
        </w:rPr>
        <w:t>пневматического</w:t>
      </w:r>
      <w:r w:rsidR="00243887">
        <w:rPr>
          <w:rFonts w:ascii="Times New Roman" w:hAnsi="Times New Roman" w:cs="Times New Roman"/>
          <w:sz w:val="28"/>
          <w:szCs w:val="28"/>
        </w:rPr>
        <w:t xml:space="preserve"> и иного</w:t>
      </w:r>
      <w:r>
        <w:rPr>
          <w:rFonts w:ascii="Times New Roman" w:hAnsi="Times New Roman" w:cs="Times New Roman"/>
          <w:sz w:val="28"/>
          <w:szCs w:val="28"/>
        </w:rPr>
        <w:t xml:space="preserve"> оружия</w:t>
      </w:r>
      <w:r w:rsidR="00243887">
        <w:rPr>
          <w:rFonts w:ascii="Times New Roman" w:hAnsi="Times New Roman" w:cs="Times New Roman"/>
          <w:sz w:val="28"/>
          <w:szCs w:val="28"/>
        </w:rPr>
        <w:t xml:space="preserve"> дистанционного воздействия (метательное оружие, лук, арбалет)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0574BA" w:rsidRDefault="000574BA" w:rsidP="00F62CE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контроль развития ситуации (происшествия) для информирования при необходимости прибывших сил правопорядка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0574BA" w:rsidRDefault="000574BA" w:rsidP="00F62CE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встречу прибывших сил правопорядка</w:t>
      </w:r>
      <w:r w:rsidR="00396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4BA" w:rsidRDefault="000574BA" w:rsidP="00F62CE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Неукоснительно исполн</w:t>
      </w:r>
      <w:r w:rsidR="0058355A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835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указани</w:t>
      </w:r>
      <w:r w:rsidR="005835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55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прибывших сил правопорядка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0574BA" w:rsidRDefault="000574BA" w:rsidP="00F62CE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4BA" w:rsidRPr="00F62CE3" w:rsidRDefault="000574BA" w:rsidP="00F62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CE3">
        <w:rPr>
          <w:rFonts w:ascii="Times New Roman" w:hAnsi="Times New Roman" w:cs="Times New Roman"/>
          <w:sz w:val="28"/>
          <w:szCs w:val="28"/>
          <w:u w:val="single"/>
        </w:rPr>
        <w:t>Руководитель объекта</w:t>
      </w:r>
    </w:p>
    <w:p w:rsidR="00243887" w:rsidRDefault="00243887" w:rsidP="00F62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4BA" w:rsidRDefault="000574BA" w:rsidP="00F62CE3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носимую кнопку тревожной сигнализации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0574BA" w:rsidRDefault="000574BA" w:rsidP="00F62CE3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включение </w:t>
      </w:r>
      <w:r w:rsidRPr="000574BA">
        <w:rPr>
          <w:rFonts w:ascii="Times New Roman" w:hAnsi="Times New Roman" w:cs="Times New Roman"/>
          <w:sz w:val="28"/>
          <w:szCs w:val="28"/>
        </w:rPr>
        <w:t>звуково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74BA">
        <w:rPr>
          <w:rFonts w:ascii="Times New Roman" w:hAnsi="Times New Roman" w:cs="Times New Roman"/>
          <w:sz w:val="28"/>
          <w:szCs w:val="28"/>
        </w:rPr>
        <w:t xml:space="preserve"> оповещени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4BA">
        <w:rPr>
          <w:rFonts w:ascii="Times New Roman" w:hAnsi="Times New Roman" w:cs="Times New Roman"/>
          <w:sz w:val="28"/>
          <w:szCs w:val="28"/>
        </w:rPr>
        <w:t xml:space="preserve"> объекта о вооружённом нападении (прерывистым звонком, голосовым оповещением)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0574BA" w:rsidRDefault="000574BA" w:rsidP="00F62CE3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 оповестить дежурную часть территориального подразделения внутренних дел о нападении на объект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названия </w:t>
      </w:r>
      <w:r w:rsidR="00FC50BA">
        <w:rPr>
          <w:rFonts w:ascii="Times New Roman" w:hAnsi="Times New Roman" w:cs="Times New Roman"/>
          <w:sz w:val="28"/>
          <w:szCs w:val="28"/>
        </w:rPr>
        <w:t>объекта, его места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и иных значимых обстоятельств происшествия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0574BA" w:rsidRPr="00FC50BA" w:rsidRDefault="00FC50BA" w:rsidP="00F62CE3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BA">
        <w:rPr>
          <w:rFonts w:ascii="Times New Roman" w:hAnsi="Times New Roman" w:cs="Times New Roman"/>
          <w:sz w:val="28"/>
          <w:szCs w:val="28"/>
        </w:rPr>
        <w:t xml:space="preserve">Обеспечить вызов тревожной сигнализации с мобильного приложения </w:t>
      </w:r>
      <w:r w:rsidRPr="00FC50BA">
        <w:rPr>
          <w:rFonts w:ascii="Times New Roman" w:hAnsi="Times New Roman" w:cs="Times New Roman"/>
          <w:bCs/>
          <w:sz w:val="28"/>
          <w:szCs w:val="28"/>
        </w:rPr>
        <w:t>«Экстренный вызов 112» с функцией вызова «Антитеррор»</w:t>
      </w:r>
      <w:r w:rsidR="00396F6F">
        <w:rPr>
          <w:rFonts w:ascii="Times New Roman" w:hAnsi="Times New Roman" w:cs="Times New Roman"/>
          <w:bCs/>
          <w:sz w:val="28"/>
          <w:szCs w:val="28"/>
        </w:rPr>
        <w:t>.</w:t>
      </w:r>
    </w:p>
    <w:p w:rsidR="00FC50BA" w:rsidRPr="00FC50BA" w:rsidRDefault="00FC50BA" w:rsidP="00F62CE3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BA">
        <w:rPr>
          <w:rFonts w:ascii="Times New Roman" w:hAnsi="Times New Roman" w:cs="Times New Roman"/>
          <w:sz w:val="28"/>
          <w:szCs w:val="28"/>
        </w:rPr>
        <w:t>Заблокироваться в кабинете руководителя объекта либо в ином ближайшем помещении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FC50BA" w:rsidRDefault="00FC50BA" w:rsidP="00F62CE3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ситуации по мере возможности до освобождения объекта силами правопорядка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FC50BA" w:rsidRDefault="00FC50BA" w:rsidP="00F62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BA" w:rsidRPr="00F62CE3" w:rsidRDefault="00FC50BA" w:rsidP="00F62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CE3">
        <w:rPr>
          <w:rFonts w:ascii="Times New Roman" w:hAnsi="Times New Roman" w:cs="Times New Roman"/>
          <w:sz w:val="28"/>
          <w:szCs w:val="28"/>
          <w:u w:val="single"/>
        </w:rPr>
        <w:t>Педагог (преподаватель, тренер)</w:t>
      </w:r>
    </w:p>
    <w:p w:rsidR="00FC50BA" w:rsidRDefault="00FC50BA" w:rsidP="00F62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0BA" w:rsidRDefault="00FC50BA" w:rsidP="00F62CE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Блокирует вход в помещение (на замок, задвижку)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FC50BA" w:rsidRDefault="00FC50BA" w:rsidP="00F62CE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дополнительное блокирование входа имеющейся в помещении мебелью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FC50BA" w:rsidRDefault="00FC50BA" w:rsidP="00F62CE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сбор </w:t>
      </w:r>
      <w:r w:rsidR="00FE3C22">
        <w:rPr>
          <w:rFonts w:ascii="Times New Roman" w:hAnsi="Times New Roman" w:cs="Times New Roman"/>
          <w:sz w:val="28"/>
          <w:szCs w:val="28"/>
        </w:rPr>
        <w:t>всех находящихся в помещении граждан (учащиеся, посетители) в безопасном месте (дальнем углу от входа) на уровне ниже подоконников окон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FE3C22" w:rsidRDefault="00FE3C22" w:rsidP="00F62CE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всеми находящимися в помещении гражданами режима «тишина»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A36179" w:rsidRPr="00A36179" w:rsidRDefault="00FE3C22" w:rsidP="00F62CE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79">
        <w:rPr>
          <w:rFonts w:ascii="Times New Roman" w:hAnsi="Times New Roman" w:cs="Times New Roman"/>
          <w:sz w:val="28"/>
          <w:szCs w:val="28"/>
        </w:rPr>
        <w:t>По возможности организует создание дополнительн</w:t>
      </w:r>
      <w:r w:rsidR="00A36179" w:rsidRPr="00A36179">
        <w:rPr>
          <w:rFonts w:ascii="Times New Roman" w:hAnsi="Times New Roman" w:cs="Times New Roman"/>
          <w:sz w:val="28"/>
          <w:szCs w:val="28"/>
        </w:rPr>
        <w:t>ого</w:t>
      </w:r>
      <w:r w:rsidRPr="00A36179">
        <w:rPr>
          <w:rFonts w:ascii="Times New Roman" w:hAnsi="Times New Roman" w:cs="Times New Roman"/>
          <w:sz w:val="28"/>
          <w:szCs w:val="28"/>
        </w:rPr>
        <w:t xml:space="preserve"> защитн</w:t>
      </w:r>
      <w:r w:rsidR="00A36179" w:rsidRPr="00A36179">
        <w:rPr>
          <w:rFonts w:ascii="Times New Roman" w:hAnsi="Times New Roman" w:cs="Times New Roman"/>
          <w:sz w:val="28"/>
          <w:szCs w:val="28"/>
        </w:rPr>
        <w:t>ого рубежа обороны (из нагромождений</w:t>
      </w:r>
      <w:r w:rsidRPr="00A36179">
        <w:rPr>
          <w:rFonts w:ascii="Times New Roman" w:hAnsi="Times New Roman" w:cs="Times New Roman"/>
          <w:sz w:val="28"/>
          <w:szCs w:val="28"/>
        </w:rPr>
        <w:t xml:space="preserve"> мебели</w:t>
      </w:r>
      <w:r w:rsidR="00A36179" w:rsidRPr="00A36179">
        <w:rPr>
          <w:rFonts w:ascii="Times New Roman" w:hAnsi="Times New Roman" w:cs="Times New Roman"/>
          <w:sz w:val="28"/>
          <w:szCs w:val="28"/>
        </w:rPr>
        <w:t>)</w:t>
      </w:r>
      <w:r w:rsidRPr="00A36179">
        <w:rPr>
          <w:rFonts w:ascii="Times New Roman" w:hAnsi="Times New Roman" w:cs="Times New Roman"/>
          <w:sz w:val="28"/>
          <w:szCs w:val="28"/>
        </w:rPr>
        <w:t xml:space="preserve"> для дополнительной защиты места сбора </w:t>
      </w:r>
      <w:r w:rsidR="00A36179" w:rsidRPr="00A36179">
        <w:rPr>
          <w:rFonts w:ascii="Times New Roman" w:hAnsi="Times New Roman" w:cs="Times New Roman"/>
          <w:sz w:val="28"/>
          <w:szCs w:val="28"/>
        </w:rPr>
        <w:t>граждан (</w:t>
      </w:r>
      <w:r w:rsidRPr="00A36179">
        <w:rPr>
          <w:rFonts w:ascii="Times New Roman" w:hAnsi="Times New Roman" w:cs="Times New Roman"/>
          <w:sz w:val="28"/>
          <w:szCs w:val="28"/>
        </w:rPr>
        <w:t xml:space="preserve">учащихся, посетителей) от возможного попадания поражающих элементов при воздействии </w:t>
      </w:r>
      <w:r w:rsidR="00A36179" w:rsidRPr="00A36179">
        <w:rPr>
          <w:rFonts w:ascii="Times New Roman" w:hAnsi="Times New Roman" w:cs="Times New Roman"/>
          <w:sz w:val="28"/>
          <w:szCs w:val="28"/>
        </w:rPr>
        <w:t>огнестрельного, пневматического и иного оружия дистанционного воздействия (метательное оружие, лук, арбалет)</w:t>
      </w:r>
      <w:r w:rsidR="00396F6F">
        <w:rPr>
          <w:rFonts w:ascii="Times New Roman" w:hAnsi="Times New Roman" w:cs="Times New Roman"/>
          <w:sz w:val="28"/>
          <w:szCs w:val="28"/>
        </w:rPr>
        <w:t>.</w:t>
      </w:r>
    </w:p>
    <w:p w:rsidR="00FE3C22" w:rsidRPr="009F590A" w:rsidRDefault="00FE3C22" w:rsidP="00F62CE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79">
        <w:rPr>
          <w:rFonts w:ascii="Times New Roman" w:hAnsi="Times New Roman" w:cs="Times New Roman"/>
          <w:sz w:val="28"/>
          <w:szCs w:val="28"/>
        </w:rPr>
        <w:t xml:space="preserve">Осуществляет вызов тревожной сигнализации с мобильного приложения </w:t>
      </w:r>
      <w:r w:rsidRPr="00A36179">
        <w:rPr>
          <w:rFonts w:ascii="Times New Roman" w:hAnsi="Times New Roman" w:cs="Times New Roman"/>
          <w:bCs/>
          <w:sz w:val="28"/>
          <w:szCs w:val="28"/>
        </w:rPr>
        <w:t>«Экстренный вызов 112» с функцией вызова «Антитеррор»</w:t>
      </w:r>
      <w:r w:rsidR="00396F6F">
        <w:rPr>
          <w:rFonts w:ascii="Times New Roman" w:hAnsi="Times New Roman" w:cs="Times New Roman"/>
          <w:bCs/>
          <w:sz w:val="28"/>
          <w:szCs w:val="28"/>
        </w:rPr>
        <w:t>.</w:t>
      </w:r>
      <w:r w:rsidR="00A361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74BA" w:rsidRPr="000574BA" w:rsidRDefault="00D37092" w:rsidP="00D37092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bookmarkStart w:id="0" w:name="_GoBack"/>
      <w:bookmarkEnd w:id="0"/>
    </w:p>
    <w:sectPr w:rsidR="000574BA" w:rsidRPr="000574BA" w:rsidSect="0058355A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FF" w:rsidRDefault="00C93BFF" w:rsidP="00051B3C">
      <w:pPr>
        <w:spacing w:after="0" w:line="240" w:lineRule="auto"/>
      </w:pPr>
      <w:r>
        <w:separator/>
      </w:r>
    </w:p>
  </w:endnote>
  <w:endnote w:type="continuationSeparator" w:id="0">
    <w:p w:rsidR="00C93BFF" w:rsidRDefault="00C93BFF" w:rsidP="0005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FF" w:rsidRDefault="00C93BFF" w:rsidP="00051B3C">
      <w:pPr>
        <w:spacing w:after="0" w:line="240" w:lineRule="auto"/>
      </w:pPr>
      <w:r>
        <w:separator/>
      </w:r>
    </w:p>
  </w:footnote>
  <w:footnote w:type="continuationSeparator" w:id="0">
    <w:p w:rsidR="00C93BFF" w:rsidRDefault="00C93BFF" w:rsidP="0005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091761"/>
      <w:docPartObj>
        <w:docPartGallery w:val="Page Numbers (Top of Page)"/>
        <w:docPartUnique/>
      </w:docPartObj>
    </w:sdtPr>
    <w:sdtEndPr/>
    <w:sdtContent>
      <w:p w:rsidR="00051B3C" w:rsidRDefault="00051B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92">
          <w:rPr>
            <w:noProof/>
          </w:rPr>
          <w:t>3</w:t>
        </w:r>
        <w:r>
          <w:fldChar w:fldCharType="end"/>
        </w:r>
      </w:p>
    </w:sdtContent>
  </w:sdt>
  <w:p w:rsidR="00051B3C" w:rsidRDefault="00051B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A20"/>
    <w:multiLevelType w:val="hybridMultilevel"/>
    <w:tmpl w:val="527A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5D22"/>
    <w:multiLevelType w:val="hybridMultilevel"/>
    <w:tmpl w:val="E30C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D6C8B"/>
    <w:multiLevelType w:val="hybridMultilevel"/>
    <w:tmpl w:val="B17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0"/>
    <w:rsid w:val="00051B3C"/>
    <w:rsid w:val="000574BA"/>
    <w:rsid w:val="001D3EEA"/>
    <w:rsid w:val="001D768C"/>
    <w:rsid w:val="00243887"/>
    <w:rsid w:val="00396F6F"/>
    <w:rsid w:val="00444F85"/>
    <w:rsid w:val="00567130"/>
    <w:rsid w:val="0057378D"/>
    <w:rsid w:val="0058355A"/>
    <w:rsid w:val="00766520"/>
    <w:rsid w:val="007F2414"/>
    <w:rsid w:val="009F590A"/>
    <w:rsid w:val="00A22535"/>
    <w:rsid w:val="00A36179"/>
    <w:rsid w:val="00C12A39"/>
    <w:rsid w:val="00C93BFF"/>
    <w:rsid w:val="00D37092"/>
    <w:rsid w:val="00F62CE3"/>
    <w:rsid w:val="00FC4123"/>
    <w:rsid w:val="00FC50BA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50E1"/>
  <w15:chartTrackingRefBased/>
  <w15:docId w15:val="{8C7B2B8C-7855-499F-AC8A-08298DB0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B3C"/>
  </w:style>
  <w:style w:type="paragraph" w:styleId="a6">
    <w:name w:val="footer"/>
    <w:basedOn w:val="a"/>
    <w:link w:val="a7"/>
    <w:uiPriority w:val="99"/>
    <w:unhideWhenUsed/>
    <w:rsid w:val="0005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Олег Владимирович</dc:creator>
  <cp:keywords/>
  <dc:description/>
  <cp:lastModifiedBy>Бубельная Татьяна Анатольевна</cp:lastModifiedBy>
  <cp:revision>8</cp:revision>
  <dcterms:created xsi:type="dcterms:W3CDTF">2022-10-20T06:15:00Z</dcterms:created>
  <dcterms:modified xsi:type="dcterms:W3CDTF">2023-02-09T23:47:00Z</dcterms:modified>
</cp:coreProperties>
</file>