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6" w:rsidRPr="00DA3BFF" w:rsidRDefault="000E4B46" w:rsidP="000E4B46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0E4B46" w:rsidRPr="00DA3BFF" w:rsidRDefault="000E4B46" w:rsidP="000E4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0E4B46" w:rsidRPr="00DA3BFF" w:rsidRDefault="000E4B46" w:rsidP="000E4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0E4B46" w:rsidRPr="00DA3BFF" w:rsidRDefault="000E4B46" w:rsidP="000E4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0E4B46" w:rsidRPr="00DA3BFF" w:rsidRDefault="000E4B46" w:rsidP="000E4B46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0E4B46" w:rsidRPr="00DA3BFF" w:rsidRDefault="000E4B46" w:rsidP="000E4B46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B46" w:rsidRDefault="000E4B46" w:rsidP="000E4B46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4B46" w:rsidRPr="00DA3BFF" w:rsidRDefault="000E4B46" w:rsidP="000E4B46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46" w:rsidRDefault="000E4B46" w:rsidP="000E4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>.2020  года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с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 xml:space="preserve">. Крыловка      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</w:p>
    <w:p w:rsidR="000E4B46" w:rsidRDefault="000E4B46" w:rsidP="000E4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4B46" w:rsidRPr="00C86DE4" w:rsidRDefault="000E4B46" w:rsidP="000E4B46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муниципального комитета Крыловского сельского поселения от 13.11.2017г. № 74 «</w:t>
      </w:r>
      <w:r w:rsidRPr="00C86DE4">
        <w:rPr>
          <w:rStyle w:val="a3"/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>
        <w:rPr>
          <w:rStyle w:val="a3"/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00000" w:rsidRDefault="00441B32" w:rsidP="000E4B46"/>
    <w:p w:rsidR="000E4B46" w:rsidRDefault="000E4B46" w:rsidP="000E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 131 – ФЗ «Об общих принципах организации местного самоуправления в Российской Федерации», от 25.12.2008 № 273 – ФЗ «О противодействии коррупции», Законом Приморского края от 25.05.2017 № 122 – 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предусмотренные законодательством о противодействии коррупции отдельных обязанностей, запретов и ограничений,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соблюдения», Уставом Крыловского сельского поселения, муниципальный комитет Крыловского сельского поселения </w:t>
      </w:r>
    </w:p>
    <w:p w:rsidR="000E4B46" w:rsidRDefault="000E4B46" w:rsidP="000E4B46">
      <w:pPr>
        <w:rPr>
          <w:rFonts w:ascii="Times New Roman" w:hAnsi="Times New Roman" w:cs="Times New Roman"/>
          <w:b/>
          <w:sz w:val="24"/>
          <w:szCs w:val="24"/>
        </w:rPr>
      </w:pPr>
      <w:r w:rsidRPr="000E4B46">
        <w:rPr>
          <w:rFonts w:ascii="Times New Roman" w:hAnsi="Times New Roman" w:cs="Times New Roman"/>
          <w:b/>
          <w:sz w:val="24"/>
          <w:szCs w:val="24"/>
        </w:rPr>
        <w:t xml:space="preserve">РЕШИЛ:  </w:t>
      </w:r>
    </w:p>
    <w:p w:rsidR="000E4B46" w:rsidRDefault="00775CD6" w:rsidP="00B5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комитета Крыловского сельского поселения от </w:t>
      </w:r>
      <w:r w:rsidRPr="00775CD6">
        <w:rPr>
          <w:rFonts w:ascii="Times New Roman" w:hAnsi="Times New Roman" w:cs="Times New Roman"/>
          <w:sz w:val="24"/>
          <w:szCs w:val="24"/>
        </w:rPr>
        <w:t xml:space="preserve"> 13.11.2017г. № 74 «О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775CD6" w:rsidRDefault="00775CD6" w:rsidP="00B5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2 Порядка </w:t>
      </w:r>
      <w:r w:rsidRPr="00775CD6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 следующего содержания:</w:t>
      </w:r>
    </w:p>
    <w:p w:rsidR="00775CD6" w:rsidRDefault="00775CD6" w:rsidP="00B5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75EB">
        <w:rPr>
          <w:rFonts w:ascii="Times New Roman" w:hAnsi="Times New Roman" w:cs="Times New Roman"/>
          <w:sz w:val="24"/>
          <w:szCs w:val="24"/>
        </w:rPr>
        <w:t>на официальном сайте Крыловского сельского поселения размещаются сведения о не совершении депутатом муниципального комитета Крыловского сельского поселения, осуществляющем свои полномочия на непостоянной основе, в течени</w:t>
      </w:r>
      <w:proofErr w:type="gramStart"/>
      <w:r w:rsidR="00E175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75EB">
        <w:rPr>
          <w:rFonts w:ascii="Times New Roman" w:hAnsi="Times New Roman" w:cs="Times New Roman"/>
          <w:sz w:val="24"/>
          <w:szCs w:val="24"/>
        </w:rPr>
        <w:t xml:space="preserve"> отчетного периода сделок, предусмотренных частью 1 статьи Федерального закона «О контроле за соответствием расходов лиц  замещающих государственные должности, и иных лиц их </w:t>
      </w:r>
      <w:r w:rsidR="00E175EB">
        <w:rPr>
          <w:rFonts w:ascii="Times New Roman" w:hAnsi="Times New Roman" w:cs="Times New Roman"/>
          <w:sz w:val="24"/>
          <w:szCs w:val="24"/>
        </w:rPr>
        <w:lastRenderedPageBreak/>
        <w:t>доходам», в которых указываются: фамилия, имя и отчество депутата,  отчетный период, а также информация о том, что депутатом в течени</w:t>
      </w:r>
      <w:proofErr w:type="gramStart"/>
      <w:r w:rsidR="00E175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75EB">
        <w:rPr>
          <w:rFonts w:ascii="Times New Roman" w:hAnsi="Times New Roman" w:cs="Times New Roman"/>
          <w:sz w:val="24"/>
          <w:szCs w:val="24"/>
        </w:rPr>
        <w:t xml:space="preserve">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доходам». Указанные сведения за весь период замещения депутатом муниципальной должности находятся на официальном сайте органа местного самоуправления и ежегодно обновляются в течени</w:t>
      </w:r>
      <w:r w:rsidR="00B57F76">
        <w:rPr>
          <w:rFonts w:ascii="Times New Roman" w:hAnsi="Times New Roman" w:cs="Times New Roman"/>
          <w:sz w:val="24"/>
          <w:szCs w:val="24"/>
        </w:rPr>
        <w:t>е</w:t>
      </w:r>
      <w:r w:rsidR="00E175EB">
        <w:rPr>
          <w:rFonts w:ascii="Times New Roman" w:hAnsi="Times New Roman" w:cs="Times New Roman"/>
          <w:sz w:val="24"/>
          <w:szCs w:val="24"/>
        </w:rPr>
        <w:t xml:space="preserve"> 14 рабочих дней со дня истечения срока, установленного для их подачи».</w:t>
      </w:r>
    </w:p>
    <w:p w:rsidR="00E175EB" w:rsidRDefault="00E175EB" w:rsidP="00B5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обнародования в местах, определенных Уставом Крыловского сельского поселения, опубликования на официальном сайте </w:t>
      </w:r>
      <w:r w:rsidR="00B57F76">
        <w:rPr>
          <w:rFonts w:ascii="Times New Roman" w:hAnsi="Times New Roman" w:cs="Times New Roman"/>
          <w:sz w:val="24"/>
          <w:szCs w:val="24"/>
        </w:rPr>
        <w:t>Крыловского сельского поселения в сети «Интернет».</w:t>
      </w:r>
    </w:p>
    <w:p w:rsidR="00B57F76" w:rsidRDefault="00B57F76" w:rsidP="00B5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76" w:rsidRDefault="00B57F76" w:rsidP="00B5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76" w:rsidRDefault="00B57F76" w:rsidP="00B5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76" w:rsidRDefault="00B57F76" w:rsidP="00B5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76" w:rsidRDefault="00B57F76" w:rsidP="00B5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76" w:rsidRPr="000E4B46" w:rsidRDefault="00B57F76" w:rsidP="00B5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    И.С. Ахременко</w:t>
      </w:r>
    </w:p>
    <w:sectPr w:rsidR="00B57F76" w:rsidRPr="000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4B46"/>
    <w:rsid w:val="000E4B46"/>
    <w:rsid w:val="00441B32"/>
    <w:rsid w:val="00775CD6"/>
    <w:rsid w:val="00B57F76"/>
    <w:rsid w:val="00E1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2020-12-04T00:21:00Z</cp:lastPrinted>
  <dcterms:created xsi:type="dcterms:W3CDTF">2020-12-03T23:49:00Z</dcterms:created>
  <dcterms:modified xsi:type="dcterms:W3CDTF">2020-12-04T00:54:00Z</dcterms:modified>
</cp:coreProperties>
</file>