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2E" w:rsidRDefault="00507E2E" w:rsidP="00507E2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507E2E" w:rsidRDefault="00507E2E" w:rsidP="00507E2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507E2E" w:rsidRDefault="00507E2E" w:rsidP="00507E2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7E2E" w:rsidRDefault="00507E2E" w:rsidP="00507E2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507E2E" w:rsidRDefault="00507E2E" w:rsidP="00507E2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07E2E" w:rsidRDefault="00507E2E" w:rsidP="00507E2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18.03.2022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</w:t>
      </w:r>
      <w:r w:rsidR="00B8319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№ 62</w:t>
      </w:r>
    </w:p>
    <w:p w:rsidR="00507E2E" w:rsidRDefault="00507E2E" w:rsidP="00507E2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07E2E" w:rsidRPr="00B83193" w:rsidRDefault="00507E2E" w:rsidP="00B83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93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</w:t>
      </w:r>
    </w:p>
    <w:p w:rsidR="00507E2E" w:rsidRPr="00507E2E" w:rsidRDefault="00B83193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7E2E" w:rsidRPr="00C442CD">
        <w:rPr>
          <w:rFonts w:ascii="Times New Roman" w:eastAsia="Times New Roman" w:hAnsi="Times New Roman" w:cs="Times New Roman"/>
          <w:sz w:val="24"/>
          <w:szCs w:val="24"/>
        </w:rPr>
        <w:t>В соответствии со стать</w:t>
      </w:r>
      <w:r w:rsidR="00507E2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07E2E" w:rsidRPr="00C442CD">
        <w:rPr>
          <w:rFonts w:ascii="Times New Roman" w:eastAsia="Times New Roman" w:hAnsi="Times New Roman" w:cs="Times New Roman"/>
          <w:sz w:val="24"/>
          <w:szCs w:val="24"/>
        </w:rPr>
        <w:t xml:space="preserve">  12 Федерального закона от 25.12.2008 № 273-ФЗ «О противодействии коррупции»</w:t>
      </w:r>
      <w:r w:rsidR="00507E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="00507E2E">
        <w:rPr>
          <w:rFonts w:ascii="Times New Roman" w:hAnsi="Times New Roman" w:cs="Times New Roman"/>
          <w:sz w:val="24"/>
          <w:szCs w:val="24"/>
        </w:rPr>
        <w:t>в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gramStart"/>
      <w:r w:rsidR="00507E2E" w:rsidRPr="00507E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07E2E" w:rsidRPr="00507E2E">
        <w:rPr>
          <w:rFonts w:ascii="Times New Roman" w:hAnsi="Times New Roman" w:cs="Times New Roman"/>
          <w:sz w:val="24"/>
          <w:szCs w:val="24"/>
        </w:rPr>
        <w:t>.1 ст. 1  закона Приморского края   от 29.04.2013г. № 193-КЗ «О  внесении изменений в закон Приморского края «О муниципальной службе в Приморском крае»,  руководствуясь  Устав</w:t>
      </w:r>
      <w:r w:rsidR="00507E2E">
        <w:rPr>
          <w:rFonts w:ascii="Times New Roman" w:hAnsi="Times New Roman" w:cs="Times New Roman"/>
          <w:sz w:val="24"/>
          <w:szCs w:val="24"/>
        </w:rPr>
        <w:t>ом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 сельского  поселения,  </w:t>
      </w:r>
      <w:r w:rsidR="00507E2E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7E2E" w:rsidRPr="00B83193" w:rsidRDefault="00507E2E" w:rsidP="00507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  </w:t>
      </w:r>
      <w:r w:rsidRPr="00B8319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07E2E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Крыловском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сельском поселении, при поступлении на которые граждане, претендующие на замещение должностей муниципальной службы, и при замещении которых  муниципальные служащие обязаны представлять сведения, указанные в частях 1 и 2 статьи 8 закона Приморского края   от 29.04.2013г. № 193-КЗ «О  внесении изменений в закон Приморского края «О муниципальной службе в Приморском крае», а также</w:t>
      </w:r>
      <w:proofErr w:type="gramEnd"/>
      <w:r w:rsidRPr="00507E2E">
        <w:rPr>
          <w:rFonts w:ascii="Times New Roman" w:hAnsi="Times New Roman" w:cs="Times New Roman"/>
          <w:sz w:val="24"/>
          <w:szCs w:val="24"/>
        </w:rPr>
        <w:t xml:space="preserve"> в перечень должностей  муниципальной службы, предусмотренный статьей 12 Федерального закона от 25 декабря 2008 года № 273-ФЗ "О противодействии коррупции".</w:t>
      </w:r>
    </w:p>
    <w:p w:rsidR="00507E2E" w:rsidRPr="00507E2E" w:rsidRDefault="00B83193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E2E">
        <w:rPr>
          <w:rFonts w:ascii="Times New Roman" w:hAnsi="Times New Roman" w:cs="Times New Roman"/>
          <w:sz w:val="24"/>
          <w:szCs w:val="24"/>
        </w:rPr>
        <w:t xml:space="preserve">2. Считать утратившим силу решение муниципального комитета Крыловского сельского поселения от 17.05.2013 г. № 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507E2E">
        <w:rPr>
          <w:rFonts w:ascii="Times New Roman" w:hAnsi="Times New Roman" w:cs="Times New Roman"/>
          <w:sz w:val="24"/>
          <w:szCs w:val="24"/>
        </w:rPr>
        <w:t xml:space="preserve">   «Об утверждении перечня должностей муниципальной службы в Крыловском сельском поселении, предусмотренного статьей 12 Федерального закона от 25.12.2008 № 273-ФЗ «О противодействии коррупции». </w:t>
      </w:r>
    </w:p>
    <w:p w:rsidR="00B83193" w:rsidRDefault="00B83193" w:rsidP="00507E2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507E2E" w:rsidRPr="00507E2E">
        <w:rPr>
          <w:rFonts w:ascii="Times New Roman" w:hAnsi="Times New Roman" w:cs="Times New Roman"/>
          <w:sz w:val="24"/>
          <w:szCs w:val="24"/>
        </w:rPr>
        <w:t>. Обнародовать настоящее решение в соответствии со статьёй 5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 на информационных стендах поселения и на официальном сайте администрации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 муниципального района Приморского края в сети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Интернет  </w:t>
      </w:r>
      <w:hyperlink r:id="rId4" w:history="1">
        <w:r w:rsidRPr="00FC23BE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FC23BE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Pr="00FC23BE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крыловка-адм.рф</w:t>
        </w:r>
        <w:proofErr w:type="spellEnd"/>
        <w:r w:rsidRPr="00FC23BE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>
        <w:t>.</w:t>
      </w:r>
    </w:p>
    <w:p w:rsidR="00507E2E" w:rsidRPr="00B83193" w:rsidRDefault="00507E2E" w:rsidP="00507E2E">
      <w:pPr>
        <w:jc w:val="both"/>
      </w:pPr>
      <w:r w:rsidRPr="00507E2E">
        <w:rPr>
          <w:rFonts w:ascii="Times New Roman" w:hAnsi="Times New Roman" w:cs="Times New Roman"/>
          <w:sz w:val="24"/>
          <w:szCs w:val="24"/>
        </w:rPr>
        <w:t xml:space="preserve">      </w:t>
      </w:r>
      <w:r w:rsidR="00B83193">
        <w:rPr>
          <w:rFonts w:ascii="Times New Roman" w:hAnsi="Times New Roman" w:cs="Times New Roman"/>
          <w:sz w:val="24"/>
          <w:szCs w:val="24"/>
        </w:rPr>
        <w:t xml:space="preserve">  </w:t>
      </w:r>
      <w:r w:rsidRPr="00507E2E">
        <w:rPr>
          <w:rFonts w:ascii="Times New Roman" w:hAnsi="Times New Roman" w:cs="Times New Roman"/>
          <w:sz w:val="24"/>
          <w:szCs w:val="24"/>
        </w:rPr>
        <w:t xml:space="preserve"> 4. Контроль по исполнению данного решения возложить на главу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93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="00B83193">
        <w:rPr>
          <w:rFonts w:ascii="Times New Roman" w:hAnsi="Times New Roman" w:cs="Times New Roman"/>
          <w:sz w:val="24"/>
          <w:szCs w:val="24"/>
        </w:rPr>
        <w:t xml:space="preserve"> </w:t>
      </w:r>
      <w:r w:rsidRPr="00507E2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B83193">
        <w:rPr>
          <w:rFonts w:ascii="Times New Roman" w:hAnsi="Times New Roman" w:cs="Times New Roman"/>
          <w:sz w:val="24"/>
          <w:szCs w:val="24"/>
        </w:rPr>
        <w:t xml:space="preserve">    </w:t>
      </w:r>
      <w:r w:rsidRPr="00507E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193">
        <w:rPr>
          <w:rFonts w:ascii="Times New Roman" w:hAnsi="Times New Roman" w:cs="Times New Roman"/>
          <w:sz w:val="24"/>
          <w:szCs w:val="24"/>
        </w:rPr>
        <w:t>И.С. Ахременко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Pr="00507E2E">
        <w:rPr>
          <w:rFonts w:ascii="Times New Roman" w:hAnsi="Times New Roman" w:cs="Times New Roman"/>
          <w:sz w:val="24"/>
          <w:szCs w:val="24"/>
        </w:rPr>
        <w:tab/>
      </w:r>
    </w:p>
    <w:p w:rsidR="00B83193" w:rsidRDefault="00B83193" w:rsidP="00507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93" w:rsidRDefault="00B83193" w:rsidP="00B831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193" w:rsidRDefault="00B83193" w:rsidP="00B831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E2E" w:rsidRPr="00507E2E" w:rsidRDefault="00507E2E" w:rsidP="00B83193">
      <w:pPr>
        <w:jc w:val="right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7E2E" w:rsidRPr="00507E2E" w:rsidRDefault="00507E2E" w:rsidP="00B83193">
      <w:pPr>
        <w:jc w:val="right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83193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507E2E" w:rsidRPr="00507E2E" w:rsidRDefault="00507E2E" w:rsidP="00B831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7E2E" w:rsidRPr="00507E2E" w:rsidRDefault="00507E2E" w:rsidP="00B83193">
      <w:pPr>
        <w:jc w:val="right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 от 1</w:t>
      </w:r>
      <w:r w:rsidR="00B83193">
        <w:rPr>
          <w:rFonts w:ascii="Times New Roman" w:hAnsi="Times New Roman" w:cs="Times New Roman"/>
          <w:sz w:val="24"/>
          <w:szCs w:val="24"/>
        </w:rPr>
        <w:t>8</w:t>
      </w:r>
      <w:r w:rsidRPr="00507E2E">
        <w:rPr>
          <w:rFonts w:ascii="Times New Roman" w:hAnsi="Times New Roman" w:cs="Times New Roman"/>
          <w:sz w:val="24"/>
          <w:szCs w:val="24"/>
        </w:rPr>
        <w:t>.0</w:t>
      </w:r>
      <w:r w:rsidR="00B83193">
        <w:rPr>
          <w:rFonts w:ascii="Times New Roman" w:hAnsi="Times New Roman" w:cs="Times New Roman"/>
          <w:sz w:val="24"/>
          <w:szCs w:val="24"/>
        </w:rPr>
        <w:t>3</w:t>
      </w:r>
      <w:r w:rsidRPr="00507E2E">
        <w:rPr>
          <w:rFonts w:ascii="Times New Roman" w:hAnsi="Times New Roman" w:cs="Times New Roman"/>
          <w:sz w:val="24"/>
          <w:szCs w:val="24"/>
        </w:rPr>
        <w:t>.20</w:t>
      </w:r>
      <w:r w:rsidR="00B83193">
        <w:rPr>
          <w:rFonts w:ascii="Times New Roman" w:hAnsi="Times New Roman" w:cs="Times New Roman"/>
          <w:sz w:val="24"/>
          <w:szCs w:val="24"/>
        </w:rPr>
        <w:t>22г.  № 62</w:t>
      </w:r>
    </w:p>
    <w:p w:rsidR="00507E2E" w:rsidRPr="00B83193" w:rsidRDefault="00507E2E" w:rsidP="00B83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193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 в </w:t>
      </w:r>
      <w:r w:rsidR="00B83193" w:rsidRPr="00B83193">
        <w:rPr>
          <w:rFonts w:ascii="Times New Roman" w:hAnsi="Times New Roman" w:cs="Times New Roman"/>
          <w:b/>
          <w:sz w:val="24"/>
          <w:szCs w:val="24"/>
        </w:rPr>
        <w:t>Крыловском</w:t>
      </w:r>
      <w:r w:rsidRPr="00B8319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 поступлении на которые граждане, претендующие на замещение должностей муниципальной службы, и при замещении которых  муниципальные служащие обязаны представлять сведения, указанные в частях 1 и 2 статьи 8 закона Приморского края   от 29.04.2013г. № 193-КЗ «О  внесении изменений в закон Приморского края «О муниципальной службе в Приморском крае», а также в перечень</w:t>
      </w:r>
      <w:proofErr w:type="gramEnd"/>
      <w:r w:rsidRPr="00B83193">
        <w:rPr>
          <w:rFonts w:ascii="Times New Roman" w:hAnsi="Times New Roman" w:cs="Times New Roman"/>
          <w:b/>
          <w:sz w:val="24"/>
          <w:szCs w:val="24"/>
        </w:rPr>
        <w:t xml:space="preserve"> должностей  муниципальной службы, </w:t>
      </w:r>
      <w:proofErr w:type="gramStart"/>
      <w:r w:rsidRPr="00B83193">
        <w:rPr>
          <w:rFonts w:ascii="Times New Roman" w:hAnsi="Times New Roman" w:cs="Times New Roman"/>
          <w:b/>
          <w:sz w:val="24"/>
          <w:szCs w:val="24"/>
        </w:rPr>
        <w:t>предусмотренный</w:t>
      </w:r>
      <w:proofErr w:type="gramEnd"/>
      <w:r w:rsidRPr="00B83193">
        <w:rPr>
          <w:rFonts w:ascii="Times New Roman" w:hAnsi="Times New Roman" w:cs="Times New Roman"/>
          <w:b/>
          <w:sz w:val="24"/>
          <w:szCs w:val="24"/>
        </w:rPr>
        <w:t xml:space="preserve"> статьей 12 Федерального закона от 25 декабря 2008 года № 273-ФЗ "О противодействии коррупции"</w:t>
      </w:r>
    </w:p>
    <w:p w:rsidR="00507E2E" w:rsidRPr="00507E2E" w:rsidRDefault="00B83193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перечень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Крыловском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сельском поселении, при поступлении на которые граждане, претендующие на замещение должностей муниципальной службы, и при замещении которых  муниципальные служащие обязаны представлять сведения, указанные в частях 1 и 2 статьи 8 закона Приморского края   от 29.04.2013г. № 193-КЗ «О  внесении изменений в закон Приморского края «О муниципальной службе в Приморском крае», а также в</w:t>
      </w:r>
      <w:proofErr w:type="gramEnd"/>
      <w:r w:rsidR="00507E2E" w:rsidRPr="00507E2E">
        <w:rPr>
          <w:rFonts w:ascii="Times New Roman" w:hAnsi="Times New Roman" w:cs="Times New Roman"/>
          <w:sz w:val="24"/>
          <w:szCs w:val="24"/>
        </w:rPr>
        <w:t xml:space="preserve"> перечень должностей  муниципальной службы, предусмотренный статьей 12 Федерального закона от 25 декабря 2008 года № 273-ФЗ "О противодействии коррупции" включаются: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1)высшие и главные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2)ведущие и старшие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поселения, исполнение должностных обязанностей по которым предусматривает: 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б) предоставление  муниципальных  услуг гражданам и организациям;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в) осуществление контрольных мероприятий;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г) подготовку и принятие решений о распределении бюджетных ассигнований и субсидий;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E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7E2E">
        <w:rPr>
          <w:rFonts w:ascii="Times New Roman" w:hAnsi="Times New Roman" w:cs="Times New Roman"/>
          <w:sz w:val="24"/>
          <w:szCs w:val="24"/>
        </w:rPr>
        <w:t>) управление муниципальным  имуществом;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е) осуществление закупок для муниципальных нужд, выдачу разрешений;</w:t>
      </w:r>
    </w:p>
    <w:p w:rsidR="00D2488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ж) хранение и распределение материально-технических ресурсов.</w:t>
      </w:r>
    </w:p>
    <w:sectPr w:rsidR="00D2488E" w:rsidRPr="005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E2E"/>
    <w:rsid w:val="00507E2E"/>
    <w:rsid w:val="00B83193"/>
    <w:rsid w:val="00D2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3;&#1086;&#1074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2022-04-01T05:07:00Z</cp:lastPrinted>
  <dcterms:created xsi:type="dcterms:W3CDTF">2022-04-01T04:48:00Z</dcterms:created>
  <dcterms:modified xsi:type="dcterms:W3CDTF">2022-04-01T05:09:00Z</dcterms:modified>
</cp:coreProperties>
</file>