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3E" w:rsidRPr="008349A2" w:rsidRDefault="004E633E" w:rsidP="008349A2">
      <w:pPr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1"/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Pr="008349A2">
        <w:rPr>
          <w:rFonts w:ascii="Times New Roman" w:hAnsi="Times New Roman" w:cs="Times New Roman"/>
          <w:b/>
          <w:bCs/>
          <w:sz w:val="24"/>
          <w:szCs w:val="24"/>
        </w:rPr>
        <w:t xml:space="preserve">  КРЫЛОВСКОГО  СЕЛЬСКОГО   ПОСЕЛЕНИЯ</w:t>
      </w:r>
    </w:p>
    <w:p w:rsidR="004E633E" w:rsidRPr="008349A2" w:rsidRDefault="004E633E" w:rsidP="008349A2">
      <w:pPr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A2">
        <w:rPr>
          <w:rFonts w:ascii="Times New Roman" w:hAnsi="Times New Roman" w:cs="Times New Roman"/>
          <w:b/>
          <w:bCs/>
          <w:sz w:val="24"/>
          <w:szCs w:val="24"/>
        </w:rPr>
        <w:t>КИРОВСКОГО   МУНИЦИПАЛЬНОГО   РАЙОНА</w:t>
      </w:r>
    </w:p>
    <w:p w:rsidR="004E633E" w:rsidRPr="008349A2" w:rsidRDefault="004E633E" w:rsidP="008349A2">
      <w:pPr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9A2">
        <w:rPr>
          <w:rFonts w:ascii="Times New Roman" w:hAnsi="Times New Roman" w:cs="Times New Roman"/>
          <w:b/>
          <w:bCs/>
          <w:sz w:val="24"/>
          <w:szCs w:val="24"/>
        </w:rPr>
        <w:t>ПРИМОРСКОГО   КРАЯ</w:t>
      </w:r>
    </w:p>
    <w:p w:rsidR="004E633E" w:rsidRPr="008349A2" w:rsidRDefault="004E633E" w:rsidP="005A1D37">
      <w:pPr>
        <w:pStyle w:val="10"/>
        <w:keepNext/>
        <w:keepLines/>
        <w:shd w:val="clear" w:color="auto" w:fill="auto"/>
        <w:spacing w:after="288" w:line="260" w:lineRule="exact"/>
        <w:ind w:right="260"/>
        <w:rPr>
          <w:rFonts w:ascii="Times New Roman" w:hAnsi="Times New Roman" w:cs="Times New Roman"/>
          <w:sz w:val="24"/>
          <w:szCs w:val="24"/>
        </w:rPr>
      </w:pPr>
    </w:p>
    <w:p w:rsidR="004E633E" w:rsidRPr="008349A2" w:rsidRDefault="004E633E" w:rsidP="005A1D37">
      <w:pPr>
        <w:pStyle w:val="10"/>
        <w:keepNext/>
        <w:keepLines/>
        <w:shd w:val="clear" w:color="auto" w:fill="auto"/>
        <w:spacing w:after="288" w:line="260" w:lineRule="exact"/>
        <w:ind w:right="260"/>
        <w:rPr>
          <w:rFonts w:ascii="Times New Roman" w:hAnsi="Times New Roman" w:cs="Times New Roman"/>
          <w:sz w:val="24"/>
          <w:szCs w:val="24"/>
        </w:rPr>
      </w:pPr>
      <w:r w:rsidRPr="008349A2">
        <w:rPr>
          <w:rFonts w:ascii="Times New Roman" w:hAnsi="Times New Roman" w:cs="Times New Roman"/>
          <w:sz w:val="24"/>
          <w:szCs w:val="24"/>
        </w:rPr>
        <w:t>ПОСТАНОВЛЕНИЕ</w:t>
      </w:r>
      <w:bookmarkEnd w:id="0"/>
    </w:p>
    <w:p w:rsidR="004E633E" w:rsidRPr="008349A2" w:rsidRDefault="004E633E" w:rsidP="005A1D37">
      <w:pPr>
        <w:pStyle w:val="30"/>
        <w:shd w:val="clear" w:color="auto" w:fill="auto"/>
        <w:tabs>
          <w:tab w:val="left" w:pos="3706"/>
          <w:tab w:val="left" w:pos="7886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8349A2">
        <w:rPr>
          <w:rStyle w:val="31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26.07.2016г</w:t>
      </w:r>
      <w:r w:rsidRPr="008349A2">
        <w:rPr>
          <w:rFonts w:ascii="Times New Roman" w:hAnsi="Times New Roman" w:cs="Times New Roman"/>
          <w:sz w:val="24"/>
          <w:szCs w:val="24"/>
        </w:rPr>
        <w:tab/>
        <w:t>с. Крыловка</w:t>
      </w:r>
      <w:r w:rsidRPr="008349A2">
        <w:rPr>
          <w:rFonts w:ascii="Times New Roman" w:hAnsi="Times New Roman" w:cs="Times New Roman"/>
          <w:sz w:val="24"/>
          <w:szCs w:val="24"/>
        </w:rPr>
        <w:tab/>
        <w:t xml:space="preserve">       №36</w:t>
      </w:r>
    </w:p>
    <w:p w:rsidR="004E633E" w:rsidRPr="008349A2" w:rsidRDefault="004E633E" w:rsidP="000122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9A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 муниципальной программы «Развитие и поддержка малого и среднего предпринимательства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349A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Крыловского сельского поселения на 2016– 2018 годы»</w:t>
      </w:r>
    </w:p>
    <w:p w:rsidR="004E633E" w:rsidRPr="008349A2" w:rsidRDefault="004E633E" w:rsidP="000122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9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 от 06 октября 2003 года № 131-ФЗ "Об общих принципах организации местного самоуправления в Российской Федерации", от 24 июля 2007 года № 209-ФЗ «О развитии малого и среднего предпринимательства в Российской Федерации»,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49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Законами Приморского края от 01 июля 2008 года № 278-КЗ «О развитии малого и среднего предпринимательства в Приморском крае»,</w:t>
      </w:r>
      <w:r w:rsidRPr="008349A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8349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Уставом </w:t>
      </w:r>
      <w:r w:rsidRPr="008349A2">
        <w:rPr>
          <w:rFonts w:ascii="Times New Roman" w:hAnsi="Times New Roman" w:cs="Times New Roman"/>
          <w:sz w:val="24"/>
          <w:szCs w:val="24"/>
        </w:rPr>
        <w:t>Крыловского сельского поселения принятого решением муниципального комитета Крыловского сельского поселения от 26.01.2015г.  № 220,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Крыловского сельского поселения</w:t>
      </w:r>
    </w:p>
    <w:p w:rsidR="004E633E" w:rsidRPr="008349A2" w:rsidRDefault="004E633E" w:rsidP="00012206">
      <w:pPr>
        <w:shd w:val="clear" w:color="auto" w:fill="FFFFFF"/>
        <w:spacing w:before="100" w:beforeAutospacing="1" w:after="100" w:afterAutospacing="1" w:line="240" w:lineRule="auto"/>
        <w:ind w:right="181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9A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4E633E" w:rsidRPr="008349A2" w:rsidRDefault="004E633E" w:rsidP="0001220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9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Утвердить муниципальную программу «Развитие и поддержка малого и среднего предпринимательства Крыловского сельского поселения на 2016–2018 годы» (прилагается).</w:t>
      </w:r>
    </w:p>
    <w:p w:rsidR="004E633E" w:rsidRPr="008349A2" w:rsidRDefault="004E633E" w:rsidP="00012206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9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 в соответствии со ст.54 Устава Крыловского сельского поселения.</w:t>
      </w:r>
    </w:p>
    <w:p w:rsidR="004E633E" w:rsidRDefault="004E633E" w:rsidP="00012206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9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4E633E" w:rsidRPr="008349A2" w:rsidRDefault="004E633E" w:rsidP="00012206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E633E" w:rsidRPr="008349A2" w:rsidRDefault="004E633E" w:rsidP="000122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9A2">
        <w:rPr>
          <w:rFonts w:ascii="Times New Roman" w:hAnsi="Times New Roman" w:cs="Times New Roman"/>
          <w:sz w:val="24"/>
          <w:szCs w:val="24"/>
        </w:rPr>
        <w:t>Глава Крыловского сельского поселения                                                  И.С. Ахременко</w:t>
      </w:r>
      <w:r w:rsidRPr="008349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E633E" w:rsidRPr="008349A2" w:rsidRDefault="004E633E" w:rsidP="000122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E633E" w:rsidRPr="008349A2" w:rsidRDefault="004E633E" w:rsidP="000122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E633E" w:rsidRPr="008349A2" w:rsidRDefault="004E633E" w:rsidP="000122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E633E" w:rsidRPr="008349A2" w:rsidRDefault="004E633E" w:rsidP="000122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E633E" w:rsidRDefault="004E633E" w:rsidP="000122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E633E" w:rsidRDefault="004E633E" w:rsidP="000122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E633E" w:rsidRPr="008349A2" w:rsidRDefault="004E633E" w:rsidP="000122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E633E" w:rsidRPr="00012206" w:rsidRDefault="004E633E" w:rsidP="008349A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УТВЕРЖДЕНА</w:t>
      </w:r>
    </w:p>
    <w:p w:rsidR="004E633E" w:rsidRPr="00012206" w:rsidRDefault="004E633E" w:rsidP="008349A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постановлением администрации</w:t>
      </w:r>
    </w:p>
    <w:p w:rsidR="004E633E" w:rsidRPr="00012206" w:rsidRDefault="004E633E" w:rsidP="008349A2">
      <w:pPr>
        <w:shd w:val="clear" w:color="auto" w:fill="FFFFFF"/>
        <w:spacing w:before="100" w:beforeAutospacing="1" w:after="100" w:afterAutospacing="1" w:line="240" w:lineRule="auto"/>
        <w:ind w:firstLine="720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Крыловского</w:t>
      </w: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4E633E" w:rsidRPr="00012206" w:rsidRDefault="004E633E" w:rsidP="008349A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Кировского</w:t>
      </w: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</w:t>
      </w:r>
    </w:p>
    <w:p w:rsidR="004E633E" w:rsidRPr="00012206" w:rsidRDefault="004E633E" w:rsidP="008349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</w:t>
      </w: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Приморского края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26</w:t>
      </w: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07</w:t>
      </w: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.201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36</w:t>
      </w:r>
    </w:p>
    <w:p w:rsidR="004E633E" w:rsidRPr="00012206" w:rsidRDefault="004E633E" w:rsidP="000122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1220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Муниципальная программа</w:t>
      </w: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Pr="0001220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«Развитие и поддержка малого и среднего предпринимательства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Крыловск</w:t>
      </w:r>
      <w:r w:rsidRPr="0001220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ого сельского поселения на 201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6</w:t>
      </w:r>
      <w:r w:rsidRPr="0001220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– 20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18</w:t>
      </w:r>
      <w:r w:rsidRPr="0001220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годы»</w:t>
      </w:r>
    </w:p>
    <w:p w:rsidR="004E633E" w:rsidRPr="00012206" w:rsidRDefault="004E633E" w:rsidP="000122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1220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Паспорт</w:t>
      </w:r>
    </w:p>
    <w:p w:rsidR="004E633E" w:rsidRPr="00012206" w:rsidRDefault="004E633E" w:rsidP="000122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bookmarkStart w:id="1" w:name="sub_1010"/>
      <w:r w:rsidRPr="0001220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Муниципальной программы</w:t>
      </w:r>
      <w:bookmarkEnd w:id="1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1220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«Развитие и поддержка малого и среднего предпринимательства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Крыловск</w:t>
      </w:r>
      <w:r w:rsidRPr="0001220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ого сельского поселения</w:t>
      </w: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на 2016</w:t>
      </w:r>
      <w:r w:rsidRPr="0001220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– 20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18</w:t>
      </w:r>
      <w:r w:rsidRPr="0001220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годы»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95"/>
        <w:gridCol w:w="7490"/>
      </w:tblGrid>
      <w:tr w:rsidR="004E633E" w:rsidRPr="00F10D7F">
        <w:trPr>
          <w:trHeight w:val="144"/>
        </w:trPr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4E633E" w:rsidRPr="00012206" w:rsidRDefault="004E633E" w:rsidP="0001220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14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 поддержка малого и среднего предпринимательства </w:t>
            </w:r>
            <w:r w:rsidRPr="009C24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2016</w:t>
            </w: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 (далее - Программа)</w:t>
            </w:r>
          </w:p>
        </w:tc>
      </w:tr>
      <w:tr w:rsidR="004E633E" w:rsidRPr="00F10D7F">
        <w:trPr>
          <w:trHeight w:val="144"/>
        </w:trPr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</w:t>
            </w:r>
          </w:p>
          <w:p w:rsidR="004E633E" w:rsidRPr="00012206" w:rsidRDefault="004E633E" w:rsidP="000122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разработки</w:t>
            </w:r>
          </w:p>
          <w:p w:rsidR="004E633E" w:rsidRPr="00012206" w:rsidRDefault="004E633E" w:rsidP="0001220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-Федеральный закон Российской Федерации от 06.10.2003</w:t>
            </w:r>
            <w:r w:rsidRPr="00012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N 131-ФЗ "Об общих принципах организации местного самоуправления в Российской Федерации»;</w:t>
            </w:r>
          </w:p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-Федеральный закон Российской Федерации от 24.07.2007 № 209-ФЗ «О развитии малого и среднего предпринимательства в Российской Федерации»;</w:t>
            </w:r>
          </w:p>
          <w:p w:rsidR="004E633E" w:rsidRPr="00012206" w:rsidRDefault="004E633E" w:rsidP="00012206">
            <w:pPr>
              <w:spacing w:before="100" w:beforeAutospacing="1" w:after="100" w:afterAutospacing="1" w:line="14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-Закон Приморского края от 01.07.2008 № 278-КЗ «О развитии малого и среднего предпринимательства в Приморском крае».</w:t>
            </w:r>
          </w:p>
        </w:tc>
      </w:tr>
      <w:tr w:rsidR="004E633E" w:rsidRPr="00F10D7F">
        <w:trPr>
          <w:trHeight w:val="144"/>
        </w:trPr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Разработчики</w:t>
            </w:r>
          </w:p>
          <w:p w:rsidR="004E633E" w:rsidRPr="00012206" w:rsidRDefault="004E633E" w:rsidP="0001220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144" w:lineRule="atLeast"/>
              <w:ind w:left="27" w:right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Крыловского</w:t>
            </w: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Кировского</w:t>
            </w: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Приморского края (далее - Администрация)</w:t>
            </w:r>
          </w:p>
        </w:tc>
      </w:tr>
      <w:tr w:rsidR="004E633E" w:rsidRPr="00F10D7F">
        <w:trPr>
          <w:trHeight w:val="144"/>
        </w:trPr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4E633E" w:rsidRPr="00012206" w:rsidRDefault="004E633E" w:rsidP="00012206">
            <w:pPr>
              <w:spacing w:before="100" w:beforeAutospacing="1" w:after="100" w:afterAutospacing="1" w:line="144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создание условий для устойчивого развития субъектов малого и среднего предпринимательства и повышение их роли в решении социально-экономических задач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Крыловского</w:t>
            </w: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стабилизация и рост налоговых поступлений в местный бюджет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Крыловского</w:t>
            </w: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Кировского</w:t>
            </w: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Приморского края (далее – местный бюджет);</w:t>
            </w:r>
          </w:p>
          <w:p w:rsidR="004E633E" w:rsidRPr="00012206" w:rsidRDefault="004E633E" w:rsidP="00012206">
            <w:pPr>
              <w:spacing w:before="100" w:beforeAutospacing="1" w:after="100" w:afterAutospacing="1" w:line="14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появление дополнительных возможностей занятости населения и рост его доходов.</w:t>
            </w:r>
          </w:p>
        </w:tc>
      </w:tr>
      <w:tr w:rsidR="004E633E" w:rsidRPr="00F10D7F">
        <w:trPr>
          <w:trHeight w:val="416"/>
        </w:trPr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  <w:p w:rsidR="004E633E" w:rsidRPr="00012206" w:rsidRDefault="004E633E" w:rsidP="000122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на территории сельского поселения благоприятной среды для развития малого и среднего предпринимательства;</w:t>
            </w:r>
          </w:p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инфраструктуры поддержки малого и среднего предпринимательства;</w:t>
            </w:r>
          </w:p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привлечение малого предпринимательства к выполнению муниципальных заказов в различных сферах экономики;</w:t>
            </w:r>
          </w:p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-оказание помощи субъектам малого и среднего предпринимательства по их участию в выставочно-ярмарочной деятельности;</w:t>
            </w:r>
          </w:p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консультационная и информационная поддержка.</w:t>
            </w:r>
          </w:p>
        </w:tc>
      </w:tr>
      <w:tr w:rsidR="004E633E" w:rsidRPr="00F10D7F">
        <w:trPr>
          <w:trHeight w:val="541"/>
        </w:trPr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8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ind w:left="27" w:right="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реализуется в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годах</w:t>
            </w:r>
          </w:p>
        </w:tc>
      </w:tr>
      <w:tr w:rsidR="004E633E" w:rsidRPr="00F10D7F">
        <w:trPr>
          <w:trHeight w:val="812"/>
        </w:trPr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мероприятий</w:t>
            </w:r>
          </w:p>
          <w:p w:rsidR="004E633E" w:rsidRPr="00012206" w:rsidRDefault="004E633E" w:rsidP="000122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мероприятий и объемы финансирования представлены в приложении к Программе</w:t>
            </w:r>
          </w:p>
        </w:tc>
      </w:tr>
      <w:tr w:rsidR="004E633E" w:rsidRPr="00F10D7F">
        <w:trPr>
          <w:trHeight w:val="729"/>
        </w:trPr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4E633E" w:rsidRPr="00012206" w:rsidRDefault="004E633E" w:rsidP="000122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:rsidR="004E633E" w:rsidRPr="00012206" w:rsidRDefault="004E633E" w:rsidP="000122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программы реализуются за счет средств местного бюджета.</w:t>
            </w:r>
          </w:p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программы на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 составляет -финансирование не предусмотрено.</w:t>
            </w:r>
          </w:p>
        </w:tc>
      </w:tr>
      <w:tr w:rsidR="004E633E" w:rsidRPr="00F10D7F">
        <w:trPr>
          <w:trHeight w:val="1898"/>
        </w:trPr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8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числа субъектов малого и среднего предпринимательства;</w:t>
            </w:r>
          </w:p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среднесписочной численности работников субъектов малого и среднего предпринимательства;</w:t>
            </w:r>
          </w:p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налоговых поступлений от субъектов малого и среднего предпринимательства в бюджет сельского поселения;</w:t>
            </w:r>
          </w:p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инфраструктуры предприятий малого и среднего бизнеса поселения и улучшение качества предоставляемых услуг;</w:t>
            </w:r>
          </w:p>
        </w:tc>
      </w:tr>
      <w:tr w:rsidR="004E633E" w:rsidRPr="00F10D7F">
        <w:trPr>
          <w:trHeight w:val="541"/>
        </w:trPr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ходом</w:t>
            </w:r>
          </w:p>
          <w:p w:rsidR="004E633E" w:rsidRPr="00012206" w:rsidRDefault="004E633E" w:rsidP="000122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8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ходом реализации Программы осуществля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 Глав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Крыловского</w:t>
            </w: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</w:tbl>
    <w:p w:rsidR="004E633E" w:rsidRPr="00012206" w:rsidRDefault="004E633E" w:rsidP="000122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bookmarkStart w:id="2" w:name="sub_100"/>
      <w:bookmarkEnd w:id="2"/>
      <w:r w:rsidRPr="0001220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:rsidR="004E633E" w:rsidRPr="00012206" w:rsidRDefault="004E633E" w:rsidP="000122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Настоящая программа разработана в соответствии с Федеральным законом</w:t>
      </w:r>
    </w:p>
    <w:p w:rsidR="004E633E" w:rsidRPr="00012206" w:rsidRDefault="004E633E" w:rsidP="00012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Законом Приморского края от 01.07.2008 № 278 –КЗ «О развитии малого и среднего предпринимательства в Приморском крае».</w:t>
      </w:r>
    </w:p>
    <w:p w:rsidR="004E633E" w:rsidRPr="00012206" w:rsidRDefault="004E633E" w:rsidP="0001220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 полномочиям органов местного самоуправления отнесено создание условий для развития малого и среднего предпринимательства. Критерии отнесения субъектов хозяйственной деятельности к субъектам малого и среднего предпринимательства определены данным законом</w:t>
      </w:r>
      <w:r w:rsidRPr="0001220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4E633E" w:rsidRPr="00012206" w:rsidRDefault="004E633E" w:rsidP="0001220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Цели и основные задачи настоящей программы направлены на создание условий для развития малого и среднего предпринимательства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Крыловского</w:t>
      </w: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4E633E" w:rsidRPr="00012206" w:rsidRDefault="004E633E" w:rsidP="0001220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Программа определяет перечень мероприятий, направленных на достижение целей в области развития малого и среднего предпринимательства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Крыловского </w:t>
      </w: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сельского поселения, объемы и источники их финансирования, ответственных за реализацию мероприятий.</w:t>
      </w:r>
    </w:p>
    <w:p w:rsidR="004E633E" w:rsidRPr="00012206" w:rsidRDefault="004E633E" w:rsidP="00012206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1220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1.Содержание проблемы и обоснование необходимости ее решения программными методами</w:t>
      </w:r>
    </w:p>
    <w:p w:rsidR="004E633E" w:rsidRPr="00012206" w:rsidRDefault="004E633E" w:rsidP="0001220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Малое и среднее предпринимательство – это особый сектор экономики сельского поселения, представляющий собой совокупность индивидуальных предпринимателей и средних предприятий, расположенных на территории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Крыловского</w:t>
      </w: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4E633E" w:rsidRPr="00012206" w:rsidRDefault="004E633E" w:rsidP="0001220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Малое и среднее предпринимательство играет важную роль в решении экономических и социальных задач сельского поселения,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населения, стабильность налоговых поступлений.</w:t>
      </w:r>
    </w:p>
    <w:p w:rsidR="004E633E" w:rsidRPr="00012206" w:rsidRDefault="004E633E" w:rsidP="00012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Несмотря на положительные тенденции развития малого предпринимательства, проблемы, препятствующие развитию малого бизнеса, остаются.</w:t>
      </w:r>
    </w:p>
    <w:p w:rsidR="004E633E" w:rsidRPr="00012206" w:rsidRDefault="004E633E" w:rsidP="0001220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Большинство малых предприятий из-за неустойчивого финансового положения и нехватки средств лишены внутренних стимулов для своего развития, внедрение новых технологий, повышения качества продукции и услуг, освоения новых рынков.</w:t>
      </w:r>
    </w:p>
    <w:p w:rsidR="004E633E" w:rsidRPr="00012206" w:rsidRDefault="004E633E" w:rsidP="0001220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Увеличение численности субъектов малого предпринимательства, повышение занятости населения в сфере малого бизнеса, роста объемов продукции предприятиями малого бизнеса можно достичь только путем активизации механизмов поддержки малого и среднего предпринимательства, в связи с чем возникает необходимость принятия муниципальной целевой программы «Развития субъектов малого и среднего предпринимательства в</w:t>
      </w:r>
      <w:r w:rsidRPr="00690B8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Крыловском</w:t>
      </w: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сельском поселении на 201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-201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годы».</w:t>
      </w:r>
    </w:p>
    <w:p w:rsidR="004E633E" w:rsidRPr="00012206" w:rsidRDefault="004E633E" w:rsidP="0001220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Программа представляет собой план действий по созданию нормативно-правовой базы для дальнейшего развития малого и среднего предпринимательства, оказанию финансовой, информационной, консультационной и имущественной поддержки субъектов малого и среднего предпринимательства, а также организацию процесса контроля.</w:t>
      </w:r>
    </w:p>
    <w:p w:rsidR="004E633E" w:rsidRDefault="004E633E" w:rsidP="00012206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3" w:name="sub_200"/>
    </w:p>
    <w:p w:rsidR="004E633E" w:rsidRPr="00012206" w:rsidRDefault="004E633E" w:rsidP="00012206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1220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2. Цели и задачи Программы</w:t>
      </w:r>
      <w:bookmarkEnd w:id="3"/>
    </w:p>
    <w:p w:rsidR="004E633E" w:rsidRPr="00012206" w:rsidRDefault="004E633E" w:rsidP="00012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  2.1. Основными целями Программы являются:</w:t>
      </w:r>
    </w:p>
    <w:p w:rsidR="004E633E" w:rsidRPr="00012206" w:rsidRDefault="004E633E" w:rsidP="00012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Крыловского</w:t>
      </w: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поселения;</w:t>
      </w:r>
    </w:p>
    <w:p w:rsidR="004E633E" w:rsidRPr="00012206" w:rsidRDefault="004E633E" w:rsidP="0001220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доходов, а также уровня социальной защищенности работников малых и средних предприятий);</w:t>
      </w:r>
    </w:p>
    <w:p w:rsidR="004E633E" w:rsidRPr="00012206" w:rsidRDefault="004E633E" w:rsidP="0001220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увеличение доли уплаченных субъектами малого и среднего предпринимательства налогов в местный бюджет поселения.</w:t>
      </w:r>
    </w:p>
    <w:p w:rsidR="004E633E" w:rsidRPr="00012206" w:rsidRDefault="004E633E" w:rsidP="0001220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2.2. Задачи, которые необходимо решить для достижения поставленной цели</w:t>
      </w:r>
      <w:r w:rsidRPr="00012206">
        <w:rPr>
          <w:rFonts w:ascii="Times New Roman" w:hAnsi="Times New Roman" w:cs="Times New Roman"/>
          <w:color w:val="0000FF"/>
          <w:sz w:val="26"/>
          <w:szCs w:val="26"/>
          <w:lang w:eastAsia="ru-RU"/>
        </w:rPr>
        <w:t>:</w:t>
      </w:r>
    </w:p>
    <w:p w:rsidR="004E633E" w:rsidRPr="00012206" w:rsidRDefault="004E633E" w:rsidP="0001220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создание муниципальной нормативно-правовой базы, регулирующей вопросы развития и поддержки субъектов малого предпринимательства;</w:t>
      </w:r>
    </w:p>
    <w:p w:rsidR="004E633E" w:rsidRPr="00012206" w:rsidRDefault="004E633E" w:rsidP="0001220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оказание финансовой и имущественной поддержки для субъектов малого и средне</w:t>
      </w:r>
      <w:bookmarkStart w:id="4" w:name="sub_300"/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го предпринимательства;</w:t>
      </w:r>
      <w:bookmarkEnd w:id="4"/>
    </w:p>
    <w:p w:rsidR="004E633E" w:rsidRPr="00012206" w:rsidRDefault="004E633E" w:rsidP="00012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1220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- </w:t>
      </w: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оказание помощи субъектам малого и среднего предпринимательства по их участию выставочно-ярмарочной деятельности;</w:t>
      </w:r>
    </w:p>
    <w:p w:rsidR="004E633E" w:rsidRPr="00012206" w:rsidRDefault="004E633E" w:rsidP="00012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-консультационная поддержка субъектов малого и среднего предпринимательства сельского поселения.</w:t>
      </w:r>
    </w:p>
    <w:p w:rsidR="004E633E" w:rsidRPr="00012206" w:rsidRDefault="004E633E" w:rsidP="00012206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1220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3. Перечень основных программных мероприятий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2"/>
        <w:gridCol w:w="2931"/>
        <w:gridCol w:w="65"/>
        <w:gridCol w:w="1981"/>
        <w:gridCol w:w="135"/>
        <w:gridCol w:w="1662"/>
        <w:gridCol w:w="239"/>
        <w:gridCol w:w="1890"/>
      </w:tblGrid>
      <w:tr w:rsidR="004E633E" w:rsidRPr="00F10D7F">
        <w:trPr>
          <w:trHeight w:val="402"/>
          <w:tblHeader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22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22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E633E" w:rsidRPr="00F10D7F">
        <w:trPr>
          <w:trHeight w:val="300"/>
        </w:trPr>
        <w:tc>
          <w:tcPr>
            <w:tcW w:w="100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Нормативно – правовое и организационное обеспечение</w:t>
            </w:r>
          </w:p>
        </w:tc>
      </w:tr>
      <w:tr w:rsidR="004E633E" w:rsidRPr="00F10D7F">
        <w:trPr>
          <w:trHeight w:val="30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предложений по совершенствованию нормативно-правовой базы развития малого и среднего предпринимательства сельского поселения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Крыловского</w:t>
            </w: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 </w:t>
            </w:r>
          </w:p>
        </w:tc>
      </w:tr>
      <w:tr w:rsidR="004E633E" w:rsidRPr="00F10D7F">
        <w:trPr>
          <w:trHeight w:val="30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координация работы Совета предпринимателей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Крыловского </w:t>
            </w: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</w:p>
        </w:tc>
      </w:tr>
      <w:tr w:rsidR="004E633E" w:rsidRPr="00F10D7F">
        <w:trPr>
          <w:trHeight w:val="30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 предпринимателей с представителями администрации сельского поселения для обмена мнениями о порядке проведения контрольных мероприятий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Крыловского</w:t>
            </w: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</w:tr>
      <w:tr w:rsidR="004E633E" w:rsidRPr="00F10D7F">
        <w:trPr>
          <w:trHeight w:val="300"/>
        </w:trPr>
        <w:tc>
          <w:tcPr>
            <w:tcW w:w="100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Имущественная поддержка малого и среднего предпринимательства</w:t>
            </w:r>
          </w:p>
        </w:tc>
      </w:tr>
      <w:tr w:rsidR="004E633E" w:rsidRPr="00F10D7F">
        <w:trPr>
          <w:trHeight w:val="30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в предоставлении в аренду помещений, сооружений муниципального имущества субъектам малого и среднего предпринимательства.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Крыловского</w:t>
            </w: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</w:tr>
      <w:tr w:rsidR="004E633E" w:rsidRPr="00F10D7F">
        <w:trPr>
          <w:trHeight w:val="30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в предоставлении земельных участков, находящихся в 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собственности, под размещение объектов предпринимательства.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Крыловского </w:t>
            </w: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</w:p>
        </w:tc>
      </w:tr>
      <w:tr w:rsidR="004E633E" w:rsidRPr="00F10D7F">
        <w:trPr>
          <w:trHeight w:val="300"/>
        </w:trPr>
        <w:tc>
          <w:tcPr>
            <w:tcW w:w="100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Информационно-методическое обеспечение</w:t>
            </w:r>
          </w:p>
        </w:tc>
      </w:tr>
      <w:tr w:rsidR="004E633E" w:rsidRPr="00F10D7F">
        <w:trPr>
          <w:trHeight w:val="30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о проводимых процедурах размещения муниципальных заказов на официальном сайте администрации СП в сети Интернет.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объявления</w:t>
            </w:r>
          </w:p>
          <w:p w:rsidR="004E633E" w:rsidRPr="00012206" w:rsidRDefault="004E633E" w:rsidP="00012206">
            <w:pPr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процедуры муниципального заказа.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Крыловского </w:t>
            </w: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</w:p>
        </w:tc>
      </w:tr>
      <w:tr w:rsidR="004E633E" w:rsidRPr="00F10D7F">
        <w:trPr>
          <w:trHeight w:val="30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Оказывать содействие по участию субъектов малого предпринимательства в общественных мероприятиях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Крыловского</w:t>
            </w: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</w:tr>
      <w:tr w:rsidR="004E633E" w:rsidRPr="00F10D7F">
        <w:trPr>
          <w:trHeight w:val="1369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консультационных услуг субъектам малого и среднего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редпринимательства по вопросам организации собственного бизнеса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Крыловского</w:t>
            </w: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</w:tr>
      <w:tr w:rsidR="004E633E" w:rsidRPr="00F10D7F">
        <w:trPr>
          <w:trHeight w:val="340"/>
        </w:trPr>
        <w:tc>
          <w:tcPr>
            <w:tcW w:w="100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Организационные мероприятия</w:t>
            </w:r>
          </w:p>
        </w:tc>
      </w:tr>
      <w:tr w:rsidR="004E633E" w:rsidRPr="00F10D7F">
        <w:trPr>
          <w:trHeight w:val="30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положение о присвоении звания «Лучший предприниматель года»</w:t>
            </w:r>
          </w:p>
        </w:tc>
        <w:tc>
          <w:tcPr>
            <w:tcW w:w="2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Крыловского</w:t>
            </w: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</w:tr>
      <w:tr w:rsidR="004E633E" w:rsidRPr="00F10D7F">
        <w:trPr>
          <w:trHeight w:val="30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участии субъектов малого и среднего бизнеса сельского поселения в региональных выставках и ярмарках.</w:t>
            </w:r>
          </w:p>
        </w:tc>
        <w:tc>
          <w:tcPr>
            <w:tcW w:w="2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Крыловского</w:t>
            </w: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</w:tr>
      <w:tr w:rsidR="004E633E" w:rsidRPr="00F10D7F">
        <w:trPr>
          <w:trHeight w:val="300"/>
        </w:trPr>
        <w:tc>
          <w:tcPr>
            <w:tcW w:w="100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Расширение деловых возможностей</w:t>
            </w:r>
          </w:p>
        </w:tc>
      </w:tr>
      <w:tr w:rsidR="004E633E" w:rsidRPr="00F10D7F">
        <w:trPr>
          <w:trHeight w:val="30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со службой занятости населения по вопросу подбора кадров для работы на предприятиях малого и среднего предпринимательства.</w:t>
            </w:r>
          </w:p>
        </w:tc>
        <w:tc>
          <w:tcPr>
            <w:tcW w:w="2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Крыловского</w:t>
            </w: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</w:tr>
      <w:tr w:rsidR="004E633E" w:rsidRPr="00F10D7F">
        <w:trPr>
          <w:trHeight w:val="300"/>
        </w:trPr>
        <w:tc>
          <w:tcPr>
            <w:tcW w:w="100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Мониторинг развития малого и среднего предпринимательства</w:t>
            </w:r>
          </w:p>
        </w:tc>
      </w:tr>
      <w:tr w:rsidR="004E633E" w:rsidRPr="00F10D7F">
        <w:trPr>
          <w:trHeight w:val="30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мониторинг развития малого и среднего предпринимательства на территории СП</w:t>
            </w:r>
          </w:p>
        </w:tc>
        <w:tc>
          <w:tcPr>
            <w:tcW w:w="2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633E" w:rsidRPr="00012206" w:rsidRDefault="004E633E" w:rsidP="000122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Крыловского</w:t>
            </w:r>
            <w:r w:rsidRPr="00012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</w:tr>
    </w:tbl>
    <w:p w:rsidR="004E633E" w:rsidRPr="00012206" w:rsidRDefault="004E633E" w:rsidP="000122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1220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4.Результаты, ожидаемые от реализации Программы:</w:t>
      </w:r>
    </w:p>
    <w:p w:rsidR="004E633E" w:rsidRPr="00012206" w:rsidRDefault="004E633E" w:rsidP="00012206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увеличение числа субъектов малого и среднего предпринимательства на 5% 201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году по сравнению с 201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годом;</w:t>
      </w:r>
    </w:p>
    <w:p w:rsidR="004E633E" w:rsidRPr="00012206" w:rsidRDefault="004E633E" w:rsidP="00012206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-увеличение среднесписочной численности работников субъектов малого и среднего предпринимательства на 10% к 201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году по сравнению с 201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году;</w:t>
      </w:r>
    </w:p>
    <w:p w:rsidR="004E633E" w:rsidRPr="00012206" w:rsidRDefault="004E633E" w:rsidP="00012206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-увеличение размера средней заработной платы в малом предпринимательстве до среднеотраслевого уровня;</w:t>
      </w:r>
    </w:p>
    <w:p w:rsidR="004E633E" w:rsidRPr="00012206" w:rsidRDefault="004E633E" w:rsidP="00012206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1220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увеличение налоговых поступлений от субъектов малого и среднего предпринимательства в местный бюджет до 10%.</w:t>
      </w:r>
    </w:p>
    <w:p w:rsidR="004E633E" w:rsidRDefault="004E633E">
      <w:bookmarkStart w:id="5" w:name="_GoBack"/>
      <w:bookmarkEnd w:id="5"/>
    </w:p>
    <w:sectPr w:rsidR="004E633E" w:rsidSect="0030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FBD"/>
    <w:rsid w:val="00012206"/>
    <w:rsid w:val="00116C9F"/>
    <w:rsid w:val="00171F87"/>
    <w:rsid w:val="00296D1D"/>
    <w:rsid w:val="00306C2C"/>
    <w:rsid w:val="00365FC6"/>
    <w:rsid w:val="00422C2E"/>
    <w:rsid w:val="004C03D4"/>
    <w:rsid w:val="004D4256"/>
    <w:rsid w:val="004E633E"/>
    <w:rsid w:val="005A1D37"/>
    <w:rsid w:val="00632FBD"/>
    <w:rsid w:val="00690B84"/>
    <w:rsid w:val="00717B9F"/>
    <w:rsid w:val="007F3FF8"/>
    <w:rsid w:val="008349A2"/>
    <w:rsid w:val="009473F0"/>
    <w:rsid w:val="009C246A"/>
    <w:rsid w:val="00B42427"/>
    <w:rsid w:val="00B9146A"/>
    <w:rsid w:val="00CE0E6E"/>
    <w:rsid w:val="00D261D8"/>
    <w:rsid w:val="00D54E84"/>
    <w:rsid w:val="00D62B40"/>
    <w:rsid w:val="00E539F9"/>
    <w:rsid w:val="00F1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2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basedOn w:val="DefaultParagraphFont"/>
    <w:link w:val="10"/>
    <w:uiPriority w:val="99"/>
    <w:rsid w:val="005A1D37"/>
    <w:rPr>
      <w:rFonts w:eastAsia="Times New Roman"/>
      <w:b/>
      <w:bCs/>
      <w:color w:val="000000"/>
      <w:sz w:val="26"/>
      <w:szCs w:val="26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rsid w:val="005A1D37"/>
    <w:rPr>
      <w:rFonts w:eastAsia="Times New Roman"/>
      <w:b/>
      <w:bCs/>
      <w:color w:val="000000"/>
      <w:sz w:val="26"/>
      <w:szCs w:val="26"/>
      <w:lang w:val="ru-RU" w:eastAsia="ru-RU"/>
    </w:rPr>
  </w:style>
  <w:style w:type="character" w:customStyle="1" w:styleId="31">
    <w:name w:val="Основной текст (3) + Не полужирный"/>
    <w:aliases w:val="Курсив"/>
    <w:basedOn w:val="3"/>
    <w:uiPriority w:val="99"/>
    <w:rsid w:val="005A1D37"/>
    <w:rPr>
      <w:i/>
      <w:iCs/>
      <w:spacing w:val="0"/>
      <w:w w:val="100"/>
      <w:position w:val="0"/>
    </w:rPr>
  </w:style>
  <w:style w:type="paragraph" w:customStyle="1" w:styleId="10">
    <w:name w:val="Заголовок №1"/>
    <w:basedOn w:val="Normal"/>
    <w:link w:val="1"/>
    <w:uiPriority w:val="99"/>
    <w:rsid w:val="005A1D37"/>
    <w:pPr>
      <w:widowControl w:val="0"/>
      <w:shd w:val="clear" w:color="auto" w:fill="FFFFFF"/>
      <w:spacing w:after="420" w:line="240" w:lineRule="atLeast"/>
      <w:jc w:val="center"/>
      <w:outlineLvl w:val="0"/>
    </w:pPr>
    <w:rPr>
      <w:rFonts w:eastAsia="Times New Roman"/>
      <w:b/>
      <w:bCs/>
      <w:color w:val="000000"/>
      <w:sz w:val="26"/>
      <w:szCs w:val="26"/>
      <w:lang w:eastAsia="ru-RU"/>
    </w:rPr>
  </w:style>
  <w:style w:type="paragraph" w:customStyle="1" w:styleId="30">
    <w:name w:val="Основной текст (3)"/>
    <w:basedOn w:val="Normal"/>
    <w:link w:val="3"/>
    <w:uiPriority w:val="99"/>
    <w:rsid w:val="005A1D37"/>
    <w:pPr>
      <w:widowControl w:val="0"/>
      <w:shd w:val="clear" w:color="auto" w:fill="FFFFFF"/>
      <w:spacing w:before="300" w:after="0" w:line="298" w:lineRule="exact"/>
      <w:jc w:val="both"/>
    </w:pPr>
    <w:rPr>
      <w:rFonts w:eastAsia="Times New Roman"/>
      <w:b/>
      <w:bCs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7</Pages>
  <Words>1789</Words>
  <Characters>10198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BOD</cp:lastModifiedBy>
  <cp:revision>4</cp:revision>
  <cp:lastPrinted>2016-07-27T04:15:00Z</cp:lastPrinted>
  <dcterms:created xsi:type="dcterms:W3CDTF">2016-07-27T03:41:00Z</dcterms:created>
  <dcterms:modified xsi:type="dcterms:W3CDTF">2016-07-27T04:17:00Z</dcterms:modified>
</cp:coreProperties>
</file>