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 МУНИЦИПАЛЬНОГО 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2D3AE6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083B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7E593E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и на плановый период 202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Постановлением Правительства РФ от 30.09.2019 N 1279 (ред. от 31.10.2022)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2D3AE6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план-график закупок товаров, работ, услуг для обеспечения муниципальных нужд </w:t>
      </w:r>
      <w:r w:rsidR="007E593E" w:rsidRPr="002F3C46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годов (далее - план-график)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приложения к настоящему постановлению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202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такой системы в информационно-телекоммуникационной сети "Интернет"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0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0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2F3C46">
        <w:rPr>
          <w:rFonts w:ascii="Times New Roman" w:hAnsi="Times New Roman" w:cs="Times New Roman"/>
          <w:sz w:val="24"/>
          <w:szCs w:val="24"/>
        </w:rPr>
        <w:t>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AE6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3AE6" w:rsidRDefault="002D3AE6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</w:p>
    <w:p w:rsidR="002D3AE6" w:rsidRDefault="003A2B42" w:rsidP="002D3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2D3AE6">
        <w:rPr>
          <w:rFonts w:ascii="Times New Roman" w:hAnsi="Times New Roman" w:cs="Times New Roman"/>
          <w:sz w:val="24"/>
          <w:szCs w:val="24"/>
        </w:rPr>
        <w:t>т 30.12.2022г. № 49</w:t>
      </w:r>
    </w:p>
    <w:p w:rsidR="002D3AE6" w:rsidRDefault="002D3AE6" w:rsidP="002D3A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487"/>
        <w:gridCol w:w="3246"/>
        <w:gridCol w:w="2560"/>
      </w:tblGrid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код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На текущий декабрь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D3AE6">
              <w:rPr>
                <w:rFonts w:ascii="Times New Roman" w:eastAsia="Calibri" w:hAnsi="Times New Roman" w:cs="Times New Roman"/>
                <w:lang w:eastAsia="en-US"/>
              </w:rPr>
              <w:t>2022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D3AE6">
              <w:rPr>
                <w:rFonts w:ascii="Times New Roman" w:eastAsia="Calibri" w:hAnsi="Times New Roman" w:cs="Times New Roman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2D3AE6">
              <w:rPr>
                <w:rFonts w:ascii="Times New Roman" w:eastAsia="Calibri" w:hAnsi="Times New Roman" w:cs="Times New Roman"/>
                <w:lang w:eastAsia="en-US"/>
              </w:rPr>
              <w:t xml:space="preserve"> /руб/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04090600120060 244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Дороги поселения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2302162,0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04090700120070 244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 xml:space="preserve">Дорога Б. Кл.-Хвищанка 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377218,0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04090800120080 244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Дорога Б. Кл.-Горный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544152,0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01049999010030 244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bCs/>
                <w:lang w:eastAsia="en-US"/>
              </w:rPr>
              <w:t>138840,0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01049999010030 247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62000,0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08019990010051 244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578882,54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08019990010051 247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28000,0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03100500120050 244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Пожарная безопасность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200000,0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02039990251180 244</w:t>
            </w: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lang w:eastAsia="en-US"/>
              </w:rPr>
              <w:t>4278,44</w:t>
            </w:r>
          </w:p>
        </w:tc>
      </w:tr>
      <w:tr w:rsidR="002D3AE6" w:rsidRPr="002D3AE6" w:rsidTr="002D3AE6">
        <w:tc>
          <w:tcPr>
            <w:tcW w:w="633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46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2D3AE6" w:rsidRPr="002D3AE6" w:rsidRDefault="002D3AE6" w:rsidP="002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AE6">
              <w:rPr>
                <w:rFonts w:ascii="Times New Roman" w:eastAsia="Calibri" w:hAnsi="Times New Roman" w:cs="Times New Roman"/>
                <w:b/>
                <w:lang w:eastAsia="en-US"/>
              </w:rPr>
              <w:t>4235532,98</w:t>
            </w:r>
          </w:p>
        </w:tc>
      </w:tr>
    </w:tbl>
    <w:p w:rsidR="002D3AE6" w:rsidRPr="002D3AE6" w:rsidRDefault="002D3AE6" w:rsidP="002D3AE6">
      <w:pPr>
        <w:rPr>
          <w:rFonts w:ascii="Times New Roman" w:hAnsi="Times New Roman" w:cs="Times New Roman"/>
          <w:sz w:val="24"/>
          <w:szCs w:val="24"/>
        </w:rPr>
      </w:pPr>
    </w:p>
    <w:sectPr w:rsidR="002D3AE6" w:rsidRPr="002D3AE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220A1D"/>
    <w:rsid w:val="00284803"/>
    <w:rsid w:val="002C2C02"/>
    <w:rsid w:val="002D3AE6"/>
    <w:rsid w:val="002F3C46"/>
    <w:rsid w:val="003A2B42"/>
    <w:rsid w:val="00442BAB"/>
    <w:rsid w:val="004C0175"/>
    <w:rsid w:val="006B10A8"/>
    <w:rsid w:val="0079232E"/>
    <w:rsid w:val="007E593E"/>
    <w:rsid w:val="0086389A"/>
    <w:rsid w:val="0088704E"/>
    <w:rsid w:val="008A0A72"/>
    <w:rsid w:val="00994152"/>
    <w:rsid w:val="0099433F"/>
    <w:rsid w:val="00A55BCD"/>
    <w:rsid w:val="00AA215A"/>
    <w:rsid w:val="00B33C24"/>
    <w:rsid w:val="00B9305A"/>
    <w:rsid w:val="00C5671C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3179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2022-12-21T23:39:00Z</cp:lastPrinted>
  <dcterms:created xsi:type="dcterms:W3CDTF">2022-12-30T00:21:00Z</dcterms:created>
  <dcterms:modified xsi:type="dcterms:W3CDTF">2023-01-01T00:39:00Z</dcterms:modified>
</cp:coreProperties>
</file>