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76" w:rsidRDefault="009D1076" w:rsidP="009D1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9D1076" w:rsidRDefault="009D1076" w:rsidP="009D1076">
      <w:pPr>
        <w:ind w:left="567"/>
        <w:jc w:val="center"/>
        <w:rPr>
          <w:b/>
        </w:rPr>
      </w:pPr>
      <w:r>
        <w:rPr>
          <w:b/>
        </w:rPr>
        <w:t>ГЛАВА КРЫЛОВСКОГО СЕЛЬСКОГО   ПОСЕЛЕНИЯ</w:t>
      </w:r>
    </w:p>
    <w:p w:rsidR="009D1076" w:rsidRDefault="009D1076" w:rsidP="009D1076">
      <w:pPr>
        <w:ind w:left="567"/>
        <w:jc w:val="center"/>
        <w:rPr>
          <w:b/>
        </w:rPr>
      </w:pPr>
      <w:r>
        <w:rPr>
          <w:b/>
        </w:rPr>
        <w:t>КИРОВСКОГО   МУНИЦИПАЛЬНОГО   РАЙОНА</w:t>
      </w:r>
    </w:p>
    <w:p w:rsidR="009D1076" w:rsidRDefault="009D1076" w:rsidP="009D1076">
      <w:pPr>
        <w:ind w:left="567"/>
        <w:jc w:val="center"/>
        <w:rPr>
          <w:b/>
        </w:rPr>
      </w:pPr>
      <w:r>
        <w:rPr>
          <w:b/>
        </w:rPr>
        <w:t>ПРИМОРСКОГО   КРАЯ</w:t>
      </w:r>
    </w:p>
    <w:p w:rsidR="009D1076" w:rsidRDefault="009D1076" w:rsidP="009D1076">
      <w:pPr>
        <w:ind w:left="567"/>
        <w:jc w:val="center"/>
        <w:rPr>
          <w:b/>
        </w:rPr>
      </w:pPr>
    </w:p>
    <w:p w:rsidR="009D1076" w:rsidRDefault="009D1076" w:rsidP="009D1076">
      <w:pPr>
        <w:ind w:left="567"/>
        <w:jc w:val="center"/>
        <w:rPr>
          <w:b/>
        </w:rPr>
      </w:pPr>
      <w:r>
        <w:rPr>
          <w:b/>
        </w:rPr>
        <w:t>ПОСТАНОВЛЕНИЕ</w:t>
      </w:r>
    </w:p>
    <w:p w:rsidR="009D1076" w:rsidRDefault="009D1076" w:rsidP="009D1076">
      <w:pPr>
        <w:ind w:left="567"/>
        <w:rPr>
          <w:b/>
        </w:rPr>
      </w:pPr>
    </w:p>
    <w:p w:rsidR="009D1076" w:rsidRDefault="009D1076" w:rsidP="009D1076">
      <w:pPr>
        <w:ind w:left="567"/>
        <w:rPr>
          <w:b/>
        </w:rPr>
      </w:pPr>
      <w:r>
        <w:rPr>
          <w:b/>
        </w:rPr>
        <w:t>05.12.2016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с. Крыловка                </w:t>
      </w:r>
      <w:r>
        <w:rPr>
          <w:b/>
        </w:rPr>
        <w:tab/>
        <w:t xml:space="preserve">                      № 67 </w:t>
      </w:r>
    </w:p>
    <w:p w:rsidR="009D1076" w:rsidRDefault="009D1076" w:rsidP="009D1076">
      <w:pPr>
        <w:spacing w:line="360" w:lineRule="auto"/>
        <w:jc w:val="center"/>
      </w:pPr>
    </w:p>
    <w:p w:rsidR="009D1076" w:rsidRDefault="009D1076" w:rsidP="009D1076">
      <w:pPr>
        <w:pStyle w:val="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разрешения на изменение вида разрешенного использования земельного участка.</w:t>
      </w:r>
    </w:p>
    <w:p w:rsidR="009D1076" w:rsidRDefault="009D1076" w:rsidP="009D1076">
      <w:pPr>
        <w:pStyle w:val="a4"/>
        <w:jc w:val="both"/>
        <w:rPr>
          <w:sz w:val="26"/>
          <w:szCs w:val="26"/>
        </w:rPr>
      </w:pPr>
    </w:p>
    <w:p w:rsidR="009D1076" w:rsidRDefault="009D1076" w:rsidP="009D1076">
      <w:pPr>
        <w:ind w:right="73"/>
        <w:jc w:val="both"/>
      </w:pPr>
      <w:r>
        <w:rPr>
          <w:sz w:val="26"/>
          <w:szCs w:val="26"/>
        </w:rPr>
        <w:t xml:space="preserve">             Руководствуясь Градостроительным  кодексом  Российской Федерации, Правилами землепользования и застройки Крыловского сельского поселения, утвержденными  решением муниципального комитета Крыловского сельского поселения от 25.12.2013г. №168,  Уставом Крыловского сельского поселения, принятого решением  муниципального комитета Крыловского сельского поселения от </w:t>
      </w:r>
      <w:r>
        <w:t>26.01.2015г.№ 220</w:t>
      </w:r>
      <w:r>
        <w:rPr>
          <w:sz w:val="26"/>
          <w:szCs w:val="26"/>
        </w:rPr>
        <w:t>, рассмотрев Заключение Администрации Крыловского сельского поселения от 05.12.2016г.</w:t>
      </w:r>
      <w:r>
        <w:rPr>
          <w:color w:val="000000"/>
          <w:sz w:val="26"/>
          <w:szCs w:val="26"/>
        </w:rPr>
        <w:t xml:space="preserve"> «О</w:t>
      </w:r>
      <w:r>
        <w:rPr>
          <w:sz w:val="26"/>
          <w:szCs w:val="26"/>
        </w:rPr>
        <w:t>б изменении одного вида разрешенного использования земельного  участка  на  другой вид», администрация Крыловского сельского поселения</w:t>
      </w:r>
    </w:p>
    <w:p w:rsidR="009D1076" w:rsidRDefault="009D1076" w:rsidP="009D1076">
      <w:pPr>
        <w:jc w:val="both"/>
        <w:rPr>
          <w:sz w:val="26"/>
          <w:szCs w:val="26"/>
        </w:rPr>
      </w:pPr>
    </w:p>
    <w:p w:rsidR="009D1076" w:rsidRDefault="009D1076" w:rsidP="009D107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</w:p>
    <w:p w:rsidR="009D1076" w:rsidRDefault="009D1076" w:rsidP="009D1076">
      <w:pPr>
        <w:jc w:val="both"/>
        <w:rPr>
          <w:sz w:val="26"/>
          <w:szCs w:val="26"/>
        </w:rPr>
      </w:pPr>
    </w:p>
    <w:p w:rsidR="009D1076" w:rsidRDefault="009D1076" w:rsidP="009D1076">
      <w:pPr>
        <w:pStyle w:val="a5"/>
        <w:numPr>
          <w:ilvl w:val="0"/>
          <w:numId w:val="1"/>
        </w:numPr>
        <w:shd w:val="clear" w:color="auto" w:fill="FFFFFF"/>
        <w:ind w:left="0" w:firstLine="450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Предоставить разрешение на изменение вида разрешенного использования земельного участка с кадастровым номером </w:t>
      </w:r>
      <w:r>
        <w:rPr>
          <w:b/>
          <w:bCs/>
          <w:color w:val="000000"/>
          <w:sz w:val="26"/>
          <w:szCs w:val="26"/>
        </w:rPr>
        <w:t>25:05:280101:7</w:t>
      </w:r>
      <w:r w:rsidR="00E52A27">
        <w:rPr>
          <w:b/>
          <w:bCs/>
          <w:color w:val="000000"/>
          <w:sz w:val="26"/>
          <w:szCs w:val="26"/>
        </w:rPr>
        <w:t>31</w:t>
      </w:r>
      <w:r>
        <w:rPr>
          <w:color w:val="000000"/>
          <w:sz w:val="26"/>
          <w:szCs w:val="26"/>
        </w:rPr>
        <w:t xml:space="preserve">, имеющий местоположение: </w:t>
      </w:r>
      <w:r>
        <w:rPr>
          <w:sz w:val="26"/>
          <w:szCs w:val="26"/>
        </w:rPr>
        <w:t>установлено относительно ориентира расположенного за пределами участка. Ориентир жилой дом. Участок находится примерно в 685м. от ориентира по направлению на юго-запад. Адрес ориентира: Приморский край, Кировский район, с. Марьяновка, ул. Садовая, дом 18.</w:t>
      </w:r>
      <w:r>
        <w:rPr>
          <w:color w:val="000000"/>
          <w:sz w:val="26"/>
          <w:szCs w:val="26"/>
        </w:rPr>
        <w:t xml:space="preserve"> (далее – Участок). Категория земель – земли населённых пунктов. Цель использования</w:t>
      </w:r>
      <w:r>
        <w:rPr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>Производственные здания предприятий</w:t>
      </w:r>
      <w:r>
        <w:rPr>
          <w:sz w:val="26"/>
          <w:szCs w:val="26"/>
        </w:rPr>
        <w:t>» заменить на другой вид «</w:t>
      </w:r>
      <w:r>
        <w:t>Хранение и переработка сельскохозяйственной продукции</w:t>
      </w:r>
      <w:r>
        <w:rPr>
          <w:sz w:val="26"/>
          <w:szCs w:val="26"/>
        </w:rPr>
        <w:t>».</w:t>
      </w:r>
    </w:p>
    <w:p w:rsidR="009D1076" w:rsidRDefault="009D1076" w:rsidP="009D1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Категория земель – земли населенных пунктов. </w:t>
      </w:r>
    </w:p>
    <w:p w:rsidR="009D1076" w:rsidRDefault="009D1076" w:rsidP="009D107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Т</w:t>
      </w:r>
      <w:r>
        <w:rPr>
          <w:color w:val="000000"/>
          <w:sz w:val="26"/>
          <w:szCs w:val="26"/>
        </w:rPr>
        <w:t>ерриториальная зона – Производственная зона</w:t>
      </w:r>
    </w:p>
    <w:p w:rsidR="009D1076" w:rsidRDefault="009D1076" w:rsidP="009D1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z w:val="26"/>
          <w:szCs w:val="26"/>
        </w:rPr>
      </w:pPr>
      <w:r>
        <w:rPr>
          <w:sz w:val="26"/>
          <w:szCs w:val="26"/>
        </w:rPr>
        <w:t xml:space="preserve"> 2.Обеспечить государственную регистрацию изменения вида разрешенного использования земельного участка в органах, осуществляющих государственную регистрацию прав на недвижимое имущество и сделок с ним.</w:t>
      </w:r>
    </w:p>
    <w:p w:rsidR="009D1076" w:rsidRDefault="009D1076" w:rsidP="009D1076">
      <w:pPr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        3. Направить настоящее постановление в орган кадастрового учета для внесения изменений в земельно-учетные данные.</w:t>
      </w:r>
    </w:p>
    <w:p w:rsidR="009D1076" w:rsidRDefault="009D1076" w:rsidP="009D1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Контроль над исполнением данного постановления оставляю за собой.</w:t>
      </w:r>
    </w:p>
    <w:p w:rsidR="009D1076" w:rsidRDefault="009D1076" w:rsidP="009D1076">
      <w:pPr>
        <w:jc w:val="both"/>
        <w:rPr>
          <w:sz w:val="26"/>
          <w:szCs w:val="26"/>
        </w:rPr>
      </w:pPr>
    </w:p>
    <w:p w:rsidR="009D1076" w:rsidRDefault="009D1076" w:rsidP="009D1076">
      <w:pPr>
        <w:jc w:val="both"/>
        <w:rPr>
          <w:sz w:val="26"/>
          <w:szCs w:val="26"/>
        </w:rPr>
      </w:pPr>
    </w:p>
    <w:p w:rsidR="009D1076" w:rsidRDefault="009D1076" w:rsidP="009D1076">
      <w:pPr>
        <w:jc w:val="both"/>
        <w:rPr>
          <w:sz w:val="26"/>
          <w:szCs w:val="26"/>
        </w:rPr>
      </w:pPr>
    </w:p>
    <w:p w:rsidR="009D1076" w:rsidRDefault="009D1076" w:rsidP="009D1076">
      <w:pPr>
        <w:pStyle w:val="20"/>
        <w:shd w:val="clear" w:color="auto" w:fill="auto"/>
        <w:tabs>
          <w:tab w:val="left" w:pos="1023"/>
        </w:tabs>
        <w:spacing w:after="120" w:line="240" w:lineRule="auto"/>
        <w:ind w:left="284"/>
        <w:jc w:val="left"/>
      </w:pPr>
      <w:r>
        <w:t xml:space="preserve">Глава администрации Крыловского сельского поселения   </w:t>
      </w:r>
    </w:p>
    <w:p w:rsidR="009D1076" w:rsidRDefault="009D1076" w:rsidP="009D1076">
      <w:pPr>
        <w:pStyle w:val="20"/>
        <w:shd w:val="clear" w:color="auto" w:fill="auto"/>
        <w:tabs>
          <w:tab w:val="left" w:pos="1023"/>
        </w:tabs>
        <w:spacing w:after="120" w:line="240" w:lineRule="auto"/>
        <w:jc w:val="left"/>
      </w:pPr>
      <w:r>
        <w:t xml:space="preserve">    Глава Крыловского сельского поселения                                          И.С. Ахременко</w:t>
      </w:r>
    </w:p>
    <w:p w:rsidR="009D1076" w:rsidRDefault="009D1076" w:rsidP="009D1076">
      <w:pPr>
        <w:jc w:val="center"/>
        <w:rPr>
          <w:b/>
          <w:noProof/>
          <w:sz w:val="26"/>
          <w:szCs w:val="26"/>
        </w:rPr>
      </w:pPr>
    </w:p>
    <w:p w:rsidR="009D1076" w:rsidRDefault="009D1076" w:rsidP="009D1076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9D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44B"/>
    <w:multiLevelType w:val="hybridMultilevel"/>
    <w:tmpl w:val="941C6848"/>
    <w:lvl w:ilvl="0" w:tplc="2410C9D6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3F"/>
    <w:rsid w:val="0033533F"/>
    <w:rsid w:val="009D1076"/>
    <w:rsid w:val="00DA6DDF"/>
    <w:rsid w:val="00E403CE"/>
    <w:rsid w:val="00E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07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9D10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D10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1076"/>
    <w:pPr>
      <w:ind w:left="720"/>
      <w:contextualSpacing/>
    </w:pPr>
  </w:style>
  <w:style w:type="paragraph" w:customStyle="1" w:styleId="ConsPlusNormal">
    <w:name w:val="ConsPlusNormal"/>
    <w:uiPriority w:val="99"/>
    <w:rsid w:val="009D1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76"/>
    <w:pPr>
      <w:widowControl w:val="0"/>
      <w:shd w:val="clear" w:color="auto" w:fill="FFFFFF"/>
      <w:spacing w:after="300" w:line="298" w:lineRule="exact"/>
      <w:jc w:val="both"/>
    </w:pPr>
    <w:rPr>
      <w:sz w:val="26"/>
      <w:szCs w:val="26"/>
      <w:lang w:eastAsia="en-US"/>
    </w:rPr>
  </w:style>
  <w:style w:type="character" w:styleId="a6">
    <w:name w:val="Hyperlink"/>
    <w:basedOn w:val="a0"/>
    <w:uiPriority w:val="99"/>
    <w:semiHidden/>
    <w:unhideWhenUsed/>
    <w:rsid w:val="009D10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2A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07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9D10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D10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1076"/>
    <w:pPr>
      <w:ind w:left="720"/>
      <w:contextualSpacing/>
    </w:pPr>
  </w:style>
  <w:style w:type="paragraph" w:customStyle="1" w:styleId="ConsPlusNormal">
    <w:name w:val="ConsPlusNormal"/>
    <w:uiPriority w:val="99"/>
    <w:rsid w:val="009D1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76"/>
    <w:pPr>
      <w:widowControl w:val="0"/>
      <w:shd w:val="clear" w:color="auto" w:fill="FFFFFF"/>
      <w:spacing w:after="300" w:line="298" w:lineRule="exact"/>
      <w:jc w:val="both"/>
    </w:pPr>
    <w:rPr>
      <w:sz w:val="26"/>
      <w:szCs w:val="26"/>
      <w:lang w:eastAsia="en-US"/>
    </w:rPr>
  </w:style>
  <w:style w:type="character" w:styleId="a6">
    <w:name w:val="Hyperlink"/>
    <w:basedOn w:val="a0"/>
    <w:uiPriority w:val="99"/>
    <w:semiHidden/>
    <w:unhideWhenUsed/>
    <w:rsid w:val="009D10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2A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Shilin</dc:creator>
  <cp:keywords/>
  <dc:description/>
  <cp:lastModifiedBy>home</cp:lastModifiedBy>
  <cp:revision>4</cp:revision>
  <cp:lastPrinted>2016-12-15T00:37:00Z</cp:lastPrinted>
  <dcterms:created xsi:type="dcterms:W3CDTF">2016-12-24T23:10:00Z</dcterms:created>
  <dcterms:modified xsi:type="dcterms:W3CDTF">2016-12-15T00:37:00Z</dcterms:modified>
</cp:coreProperties>
</file>